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9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95"/>
      </w:tblGrid>
      <w:tr w:rsidR="00B60ADA" w:rsidRPr="00B60ADA" w14:paraId="446442F1" w14:textId="77777777" w:rsidTr="006A0106">
        <w:trPr>
          <w:trHeight w:val="420"/>
        </w:trPr>
        <w:tc>
          <w:tcPr>
            <w:tcW w:w="1159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72AE02FE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04114F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NBA</w:t>
            </w:r>
            <w:r w:rsidR="0041703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“</w:t>
            </w:r>
            <w:r w:rsidR="0004114F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City Uniforms</w:t>
            </w:r>
            <w:r w:rsidR="0041703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”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726904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Branding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 </w:t>
            </w:r>
          </w:p>
        </w:tc>
      </w:tr>
      <w:tr w:rsidR="00B60ADA" w:rsidRPr="00B60ADA" w14:paraId="14776D70" w14:textId="77777777" w:rsidTr="006A0106">
        <w:trPr>
          <w:trHeight w:val="420"/>
        </w:trPr>
        <w:tc>
          <w:tcPr>
            <w:tcW w:w="11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863DD6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In this </w:t>
            </w:r>
            <w:r w:rsidR="0068791B"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0E6B15F5" w14:textId="5F020215" w:rsidR="00863DD6" w:rsidRPr="00A0141D" w:rsidRDefault="00A0141D" w:rsidP="00A0141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Understand the concept of b</w:t>
            </w:r>
            <w:r w:rsidR="0004114F">
              <w:rPr>
                <w:rFonts w:ascii="Verdana" w:hAnsi="Verdana"/>
                <w:sz w:val="20"/>
                <w:szCs w:val="20"/>
              </w:rPr>
              <w:t>randing</w:t>
            </w:r>
            <w:r>
              <w:rPr>
                <w:rFonts w:ascii="Verdana" w:hAnsi="Verdana"/>
                <w:sz w:val="20"/>
                <w:szCs w:val="20"/>
              </w:rPr>
              <w:t xml:space="preserve"> and why it is an important marketing tool</w:t>
            </w:r>
          </w:p>
          <w:p w14:paraId="60124072" w14:textId="78346D70" w:rsidR="00863DD6" w:rsidRPr="00A0141D" w:rsidRDefault="00A0141D" w:rsidP="00A0141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l</w:t>
            </w:r>
            <w:r w:rsidR="0004114F">
              <w:rPr>
                <w:rFonts w:ascii="Verdana" w:hAnsi="Verdana"/>
                <w:sz w:val="20"/>
                <w:szCs w:val="20"/>
              </w:rPr>
              <w:t>icensing</w:t>
            </w:r>
            <w:r>
              <w:rPr>
                <w:rFonts w:ascii="Verdana" w:hAnsi="Verdana"/>
                <w:sz w:val="20"/>
                <w:szCs w:val="20"/>
              </w:rPr>
              <w:t xml:space="preserve"> process</w:t>
            </w:r>
          </w:p>
          <w:p w14:paraId="0EFE415D" w14:textId="053A4A0D" w:rsidR="0004114F" w:rsidRPr="00A0141D" w:rsidRDefault="00A0141D" w:rsidP="00A0141D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>Recognize why brands s</w:t>
            </w:r>
            <w:r w:rsidR="0004114F">
              <w:rPr>
                <w:rFonts w:ascii="Verdana" w:hAnsi="Verdana"/>
                <w:sz w:val="20"/>
                <w:szCs w:val="20"/>
              </w:rPr>
              <w:t>ponsor</w:t>
            </w:r>
            <w:r>
              <w:rPr>
                <w:rFonts w:ascii="Verdana" w:hAnsi="Verdana"/>
                <w:sz w:val="20"/>
                <w:szCs w:val="20"/>
              </w:rPr>
              <w:t xml:space="preserve"> professional sports teams</w:t>
            </w:r>
          </w:p>
          <w:p w14:paraId="3867619B" w14:textId="28377C70" w:rsidR="0004114F" w:rsidRPr="00A0141D" w:rsidRDefault="00A0141D" w:rsidP="001D5C84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>Describe the concept of c</w:t>
            </w:r>
            <w:r w:rsidR="0004114F">
              <w:rPr>
                <w:rFonts w:ascii="Verdana" w:hAnsi="Verdana"/>
                <w:sz w:val="20"/>
                <w:szCs w:val="20"/>
              </w:rPr>
              <w:t>ommunity relations</w:t>
            </w:r>
          </w:p>
          <w:p w14:paraId="73AD9280" w14:textId="106F0480" w:rsidR="00A0141D" w:rsidRPr="001D5C84" w:rsidRDefault="00A0141D" w:rsidP="001D5C84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Create your own “City Edition” NBA uniform design </w:t>
            </w:r>
          </w:p>
          <w:p w14:paraId="1F9439BB" w14:textId="210F573B" w:rsidR="001D5C84" w:rsidRPr="00036E51" w:rsidRDefault="001D5C84" w:rsidP="001D5C8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3384"/>
        <w:gridCol w:w="2204"/>
        <w:gridCol w:w="2361"/>
        <w:gridCol w:w="3695"/>
      </w:tblGrid>
      <w:tr w:rsidR="003715AA" w14:paraId="2B1ADF16" w14:textId="77777777" w:rsidTr="003715AA">
        <w:tc>
          <w:tcPr>
            <w:tcW w:w="3384" w:type="dxa"/>
            <w:vAlign w:val="center"/>
          </w:tcPr>
          <w:p w14:paraId="78CDC140" w14:textId="2CEF0785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Unit Six 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Key Concept</w:t>
            </w:r>
          </w:p>
          <w:p w14:paraId="7A06B649" w14:textId="27E434E3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2204" w:type="dxa"/>
          </w:tcPr>
          <w:p w14:paraId="1CBA558C" w14:textId="00CDF7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>Point Value</w:t>
            </w:r>
          </w:p>
        </w:tc>
        <w:tc>
          <w:tcPr>
            <w:tcW w:w="2361" w:type="dxa"/>
            <w:vAlign w:val="center"/>
          </w:tcPr>
          <w:p w14:paraId="29CFE72B" w14:textId="1BDD2DAA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Point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s Awarded</w:t>
            </w:r>
          </w:p>
          <w:p w14:paraId="0E909BC9" w14:textId="0C6C178B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3695" w:type="dxa"/>
            <w:vAlign w:val="center"/>
          </w:tcPr>
          <w:p w14:paraId="25C4DD57" w14:textId="5A901EC1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 xml:space="preserve">Requirement / 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Assessment</w:t>
            </w:r>
          </w:p>
          <w:p w14:paraId="5CB51CB3" w14:textId="56C6DA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</w:tr>
      <w:tr w:rsidR="003715AA" w:rsidRPr="00B60ADA" w14:paraId="3A8573C3" w14:textId="77777777" w:rsidTr="00C722CF">
        <w:tc>
          <w:tcPr>
            <w:tcW w:w="3384" w:type="dxa"/>
          </w:tcPr>
          <w:p w14:paraId="18F96C34" w14:textId="3EF7F211" w:rsidR="003715AA" w:rsidRPr="0068791B" w:rsidRDefault="003715AA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Branding</w:t>
            </w:r>
          </w:p>
          <w:p w14:paraId="5C110FB1" w14:textId="77777777" w:rsidR="003715AA" w:rsidRDefault="003715AA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brand</w:t>
            </w:r>
          </w:p>
          <w:p w14:paraId="17D5EDF1" w14:textId="644E39B4" w:rsidR="003715AA" w:rsidRDefault="00A0141D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Cities as brands</w:t>
            </w:r>
          </w:p>
          <w:p w14:paraId="57CDAFE8" w14:textId="0AFEF5B0" w:rsidR="003715AA" w:rsidRDefault="00A0141D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Importance of branding</w:t>
            </w:r>
          </w:p>
          <w:p w14:paraId="40ED2396" w14:textId="05BDA774" w:rsidR="003715AA" w:rsidRPr="0068791B" w:rsidRDefault="003715AA" w:rsidP="003715AA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005466A0" w14:textId="237984CB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5FD8E8C4" w14:textId="6E4D5819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116950A" w14:textId="6D35B609" w:rsidR="003715AA" w:rsidRDefault="003715AA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brand</w:t>
            </w:r>
          </w:p>
          <w:p w14:paraId="47480A96" w14:textId="5CC00C00" w:rsidR="00A0141D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Can a city be a brand?  </w:t>
            </w:r>
            <w:r w:rsidRPr="00A0141D">
              <w:rPr>
                <w:rFonts w:ascii="Verdana" w:hAnsi="Verdana"/>
                <w:sz w:val="20"/>
                <w:szCs w:val="20"/>
              </w:rPr>
              <w:t>Why or why not?</w:t>
            </w:r>
          </w:p>
          <w:p w14:paraId="6C312E53" w14:textId="7FA082D0" w:rsidR="003715AA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is branding important?</w:t>
            </w:r>
          </w:p>
          <w:p w14:paraId="4BC758A7" w14:textId="29668157" w:rsidR="00A0141D" w:rsidRPr="001D5C84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might NBA teams benefit from “City Edition” uniforms?</w:t>
            </w:r>
          </w:p>
          <w:p w14:paraId="1F668192" w14:textId="7389CFC7" w:rsidR="003715AA" w:rsidRPr="001D5C84" w:rsidRDefault="003715AA" w:rsidP="003715AA">
            <w:pPr>
              <w:rPr>
                <w:rFonts w:ascii="Verdana" w:hAnsi="Verdana"/>
                <w:sz w:val="20"/>
                <w:szCs w:val="20"/>
              </w:rPr>
            </w:pPr>
            <w:r w:rsidRPr="001D5C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31FC9325" w14:textId="77777777" w:rsidTr="00C722CF">
        <w:tc>
          <w:tcPr>
            <w:tcW w:w="3384" w:type="dxa"/>
          </w:tcPr>
          <w:p w14:paraId="40F5EC70" w14:textId="036A8830" w:rsidR="003715AA" w:rsidRPr="0068791B" w:rsidRDefault="003715AA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Licensing</w:t>
            </w:r>
          </w:p>
          <w:p w14:paraId="01BC034D" w14:textId="11981347" w:rsidR="00A0141D" w:rsidRPr="00A0141D" w:rsidRDefault="00A0141D" w:rsidP="00A0141D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licensing</w:t>
            </w:r>
          </w:p>
          <w:p w14:paraId="24D74CCF" w14:textId="77777777" w:rsidR="00A0141D" w:rsidRPr="00A0141D" w:rsidRDefault="00A0141D" w:rsidP="00A0141D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 w:rsidRPr="00A0141D">
              <w:rPr>
                <w:rFonts w:ascii="Verdana" w:hAnsi="Verdana"/>
                <w:sz w:val="20"/>
                <w:szCs w:val="20"/>
              </w:rPr>
              <w:t>Explain the licensing process</w:t>
            </w:r>
          </w:p>
          <w:p w14:paraId="202A0A07" w14:textId="72AA5EA4" w:rsidR="003715AA" w:rsidRDefault="00A0141D" w:rsidP="00A0141D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 w:rsidRPr="00A0141D">
              <w:rPr>
                <w:rFonts w:ascii="Verdana" w:hAnsi="Verdana"/>
                <w:sz w:val="20"/>
                <w:szCs w:val="20"/>
              </w:rPr>
              <w:t>Differentiate between licensee and licensor</w:t>
            </w:r>
          </w:p>
          <w:p w14:paraId="2CB6E2BF" w14:textId="07298014" w:rsidR="003715AA" w:rsidRPr="0068791B" w:rsidRDefault="003715AA" w:rsidP="00A0141D">
            <w:pPr>
              <w:pStyle w:val="ListParagraph"/>
              <w:ind w:left="144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14385A50" w14:textId="07E82A01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5E34F942" w14:textId="2839AB5F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51692B48" w14:textId="0F7461C7" w:rsidR="003715AA" w:rsidRPr="005514FE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licensing?</w:t>
            </w:r>
          </w:p>
          <w:p w14:paraId="48CB9942" w14:textId="77777777" w:rsidR="003715AA" w:rsidRDefault="003715AA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licensing process</w:t>
            </w:r>
          </w:p>
          <w:p w14:paraId="1F97C70E" w14:textId="77777777" w:rsidR="00A0141D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 is the licensor in this activity example, the NBA or Nike/Jordan Brand? Who is the licensor?</w:t>
            </w:r>
          </w:p>
          <w:p w14:paraId="314B54AF" w14:textId="13077171" w:rsidR="003715AA" w:rsidRPr="00B60ADA" w:rsidRDefault="003715AA" w:rsidP="00A0141D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7AB93A3E" w14:textId="77777777" w:rsidTr="00C722CF">
        <w:tc>
          <w:tcPr>
            <w:tcW w:w="3384" w:type="dxa"/>
          </w:tcPr>
          <w:p w14:paraId="1081E88E" w14:textId="2336000B" w:rsidR="003715AA" w:rsidRDefault="003715AA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Community Relations</w:t>
            </w:r>
          </w:p>
          <w:p w14:paraId="11C75CD3" w14:textId="685E845B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community relations</w:t>
            </w:r>
          </w:p>
          <w:p w14:paraId="6F93B6D3" w14:textId="19A3CBF0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why community relations initiatives are important to sports teams.</w:t>
            </w:r>
          </w:p>
          <w:p w14:paraId="61EC7568" w14:textId="51095F24" w:rsidR="003715AA" w:rsidRPr="001D5C84" w:rsidRDefault="003715AA" w:rsidP="003715AA">
            <w:pPr>
              <w:ind w:left="33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3E6E53DB" w14:textId="70A01C10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6E0FC904" w14:textId="477031C1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1F2F9FA" w14:textId="68EB3279" w:rsidR="003715AA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the concept of community relations?</w:t>
            </w:r>
          </w:p>
          <w:p w14:paraId="21FC2EB5" w14:textId="3BC401D7" w:rsidR="00A0141D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do sports teams engage in community relations initiatives?</w:t>
            </w:r>
          </w:p>
          <w:p w14:paraId="6E9F9237" w14:textId="7F14F474" w:rsidR="003715AA" w:rsidRDefault="003715AA" w:rsidP="003715AA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3715AA" w:rsidRPr="00B60ADA" w14:paraId="77684914" w14:textId="77777777" w:rsidTr="00C722CF">
        <w:tc>
          <w:tcPr>
            <w:tcW w:w="3384" w:type="dxa"/>
          </w:tcPr>
          <w:p w14:paraId="536D8E86" w14:textId="4524F21A" w:rsidR="003715AA" w:rsidRDefault="003715AA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Sponsorship</w:t>
            </w:r>
          </w:p>
          <w:p w14:paraId="2DA4BB3B" w14:textId="0AE61FFA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sponsorship</w:t>
            </w:r>
          </w:p>
          <w:p w14:paraId="39656BCC" w14:textId="3D103D7C" w:rsidR="00A0141D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Recognize how a NBA jersey sponsorship benefits a brand </w:t>
            </w:r>
          </w:p>
          <w:p w14:paraId="5DD0372B" w14:textId="77777777" w:rsidR="003715AA" w:rsidRDefault="003715AA" w:rsidP="003715AA">
            <w:pPr>
              <w:pStyle w:val="ListParagraph"/>
              <w:ind w:left="4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274061A0" w14:textId="49617864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17E15E11" w14:textId="36319593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2B91AD4B" w14:textId="77777777" w:rsidR="003715AA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sponsorship?</w:t>
            </w:r>
          </w:p>
          <w:p w14:paraId="4E7EC9C0" w14:textId="77777777" w:rsidR="00A0141D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do brands sponsor?</w:t>
            </w:r>
          </w:p>
          <w:p w14:paraId="3BE265CD" w14:textId="1BEF31D9" w:rsidR="00A0141D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might a brand benefit from a NBA jersey sponsorship?</w:t>
            </w:r>
          </w:p>
        </w:tc>
      </w:tr>
      <w:tr w:rsidR="003715AA" w:rsidRPr="00B60ADA" w14:paraId="642D023F" w14:textId="77777777" w:rsidTr="00C722CF">
        <w:tc>
          <w:tcPr>
            <w:tcW w:w="3384" w:type="dxa"/>
          </w:tcPr>
          <w:p w14:paraId="21D887C2" w14:textId="458E5C58" w:rsidR="003715AA" w:rsidRPr="0068791B" w:rsidRDefault="003715AA" w:rsidP="00A0141D">
            <w:pPr>
              <w:pStyle w:val="ListParagraph"/>
              <w:numPr>
                <w:ilvl w:val="0"/>
                <w:numId w:val="8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Activity 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&amp; </w:t>
            </w: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204" w:type="dxa"/>
            <w:vAlign w:val="center"/>
          </w:tcPr>
          <w:p w14:paraId="23A98C76" w14:textId="3B54616E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2361" w:type="dxa"/>
            <w:vAlign w:val="center"/>
          </w:tcPr>
          <w:p w14:paraId="570C127F" w14:textId="274407CA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052E818F" w14:textId="4F62F68C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 presentation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, demonstration of understanding of key concepts, “City Edition” uniform </w:t>
            </w:r>
            <w:r w:rsidR="00D34F9C">
              <w:rPr>
                <w:rFonts w:ascii="Verdana" w:hAnsi="Verdana"/>
                <w:sz w:val="20"/>
                <w:szCs w:val="20"/>
              </w:rPr>
              <w:t>creation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4F9C">
              <w:rPr>
                <w:rFonts w:ascii="Verdana" w:hAnsi="Verdana"/>
                <w:sz w:val="20"/>
                <w:szCs w:val="20"/>
              </w:rPr>
              <w:t xml:space="preserve">and explanation that supports the design elements </w:t>
            </w:r>
          </w:p>
        </w:tc>
      </w:tr>
      <w:tr w:rsidR="003715AA" w:rsidRPr="00B60ADA" w14:paraId="2D50E025" w14:textId="77777777" w:rsidTr="003715AA">
        <w:trPr>
          <w:trHeight w:val="826"/>
        </w:trPr>
        <w:tc>
          <w:tcPr>
            <w:tcW w:w="3384" w:type="dxa"/>
          </w:tcPr>
          <w:p w14:paraId="70D31375" w14:textId="77777777" w:rsidR="003715AA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DBC06AD" w14:textId="432DED7B" w:rsidR="003715AA" w:rsidRPr="00000F71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PROJECT TOTAL </w:t>
            </w: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204" w:type="dxa"/>
          </w:tcPr>
          <w:p w14:paraId="40E68ED6" w14:textId="77777777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A2EB31" w14:textId="2D6A9E72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2361" w:type="dxa"/>
            <w:vAlign w:val="center"/>
          </w:tcPr>
          <w:p w14:paraId="69DE5611" w14:textId="3A7E4ED4" w:rsidR="003715AA" w:rsidRPr="00B60ADA" w:rsidRDefault="003715AA" w:rsidP="00A0141D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1198C882" w14:textId="77777777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1C62DD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345EE" w14:textId="77777777" w:rsidR="001C62DD" w:rsidRDefault="001C62DD" w:rsidP="00036E51">
      <w:r>
        <w:separator/>
      </w:r>
    </w:p>
  </w:endnote>
  <w:endnote w:type="continuationSeparator" w:id="0">
    <w:p w14:paraId="3B2D28BB" w14:textId="77777777" w:rsidR="001C62DD" w:rsidRDefault="001C62DD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09AFA" w14:textId="4F06D09D" w:rsidR="00036E51" w:rsidRDefault="00036E51" w:rsidP="00036E51">
    <w:pPr>
      <w:jc w:val="center"/>
    </w:pPr>
    <w:r>
      <w:rPr>
        <w:sz w:val="16"/>
        <w:szCs w:val="16"/>
      </w:rPr>
      <w:t>© 2020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3AF8E" w14:textId="77777777" w:rsidR="001C62DD" w:rsidRDefault="001C62DD" w:rsidP="00036E51">
      <w:r>
        <w:separator/>
      </w:r>
    </w:p>
  </w:footnote>
  <w:footnote w:type="continuationSeparator" w:id="0">
    <w:p w14:paraId="60E41F54" w14:textId="77777777" w:rsidR="001C62DD" w:rsidRDefault="001C62DD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56D46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114F"/>
    <w:rsid w:val="00056772"/>
    <w:rsid w:val="00065575"/>
    <w:rsid w:val="00167A5C"/>
    <w:rsid w:val="001C62DD"/>
    <w:rsid w:val="001C7C56"/>
    <w:rsid w:val="001D5C84"/>
    <w:rsid w:val="003715AA"/>
    <w:rsid w:val="003962DA"/>
    <w:rsid w:val="003C0DC9"/>
    <w:rsid w:val="003D4997"/>
    <w:rsid w:val="0041703D"/>
    <w:rsid w:val="00454799"/>
    <w:rsid w:val="0047314A"/>
    <w:rsid w:val="004A7D75"/>
    <w:rsid w:val="004D1437"/>
    <w:rsid w:val="005514FE"/>
    <w:rsid w:val="005A33D1"/>
    <w:rsid w:val="005C1AFE"/>
    <w:rsid w:val="00661025"/>
    <w:rsid w:val="0068791B"/>
    <w:rsid w:val="006A0106"/>
    <w:rsid w:val="00726904"/>
    <w:rsid w:val="00826583"/>
    <w:rsid w:val="00863DD6"/>
    <w:rsid w:val="00865FD1"/>
    <w:rsid w:val="00986E1A"/>
    <w:rsid w:val="009D79BF"/>
    <w:rsid w:val="00A0141D"/>
    <w:rsid w:val="00A77984"/>
    <w:rsid w:val="00AA0AC8"/>
    <w:rsid w:val="00B60ADA"/>
    <w:rsid w:val="00BB05EF"/>
    <w:rsid w:val="00BB2C33"/>
    <w:rsid w:val="00D34F9C"/>
    <w:rsid w:val="00D933CB"/>
    <w:rsid w:val="00D9458C"/>
    <w:rsid w:val="00D96785"/>
    <w:rsid w:val="00DC2F9E"/>
    <w:rsid w:val="00DC37B0"/>
    <w:rsid w:val="00D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9</cp:revision>
  <cp:lastPrinted>2020-11-20T19:55:00Z</cp:lastPrinted>
  <dcterms:created xsi:type="dcterms:W3CDTF">2020-11-20T03:24:00Z</dcterms:created>
  <dcterms:modified xsi:type="dcterms:W3CDTF">2020-11-20T20:02:00Z</dcterms:modified>
</cp:coreProperties>
</file>