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16F5C3DC" w:rsidR="001E01A3" w:rsidRPr="0031000C" w:rsidRDefault="004D7A33">
            <w:pPr>
              <w:pStyle w:val="Title"/>
              <w:rPr>
                <w:sz w:val="56"/>
              </w:rPr>
            </w:pPr>
            <w:r>
              <w:rPr>
                <w:sz w:val="56"/>
              </w:rPr>
              <w:t>ticket sales</w:t>
            </w:r>
          </w:p>
          <w:p w14:paraId="740328F8" w14:textId="6838B2CC" w:rsidR="001E01A3" w:rsidRPr="000E6A97" w:rsidRDefault="004D7A33">
            <w:pPr>
              <w:pStyle w:val="Subtitle"/>
              <w:rPr>
                <w:sz w:val="36"/>
                <w:szCs w:val="36"/>
              </w:rPr>
            </w:pPr>
            <w:r>
              <w:t>Ticket Sales</w:t>
            </w:r>
            <w:r w:rsidR="00FC1485">
              <w:t xml:space="preserve"> </w:t>
            </w:r>
            <w:r w:rsidR="00477759">
              <w:t>Activity</w:t>
            </w:r>
            <w:r>
              <w:t xml:space="preserve"> #</w:t>
            </w:r>
            <w:r w:rsidR="00894DA9">
              <w:t>5</w:t>
            </w:r>
          </w:p>
        </w:tc>
      </w:tr>
    </w:tbl>
    <w:p w14:paraId="487E5E32" w14:textId="207DD27C" w:rsidR="00EF7AF0" w:rsidRDefault="00C44DFB" w:rsidP="004B7C69">
      <w:pPr>
        <w:pStyle w:val="Heading1"/>
        <w:rPr>
          <w:color w:val="0070C0"/>
          <w:sz w:val="32"/>
        </w:rPr>
      </w:pPr>
      <w:r>
        <w:rPr>
          <w:noProof/>
          <w:color w:val="0070C0"/>
          <w:sz w:val="32"/>
        </w:rPr>
        <w:drawing>
          <wp:inline distT="0" distB="0" distL="0" distR="0" wp14:anchorId="16009E11" wp14:editId="72BFD94A">
            <wp:extent cx="5450205" cy="1763395"/>
            <wp:effectExtent l="0" t="0" r="0" b="190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77250" cy="1772145"/>
                    </a:xfrm>
                    <a:prstGeom prst="rect">
                      <a:avLst/>
                    </a:prstGeom>
                  </pic:spPr>
                </pic:pic>
              </a:graphicData>
            </a:graphic>
          </wp:inline>
        </w:drawing>
      </w:r>
    </w:p>
    <w:p w14:paraId="3E5EDEDB" w14:textId="5F2F143C" w:rsidR="001E01A3" w:rsidRPr="000A7C95" w:rsidRDefault="00C44DFB" w:rsidP="004B7C69">
      <w:pPr>
        <w:pStyle w:val="Heading1"/>
        <w:rPr>
          <w:color w:val="0070C0"/>
          <w:sz w:val="32"/>
        </w:rPr>
      </w:pPr>
      <w:r>
        <w:rPr>
          <w:color w:val="0070C0"/>
          <w:sz w:val="32"/>
        </w:rPr>
        <w:t>mini plans</w:t>
      </w:r>
    </w:p>
    <w:p w14:paraId="4AF56E1C" w14:textId="77777777" w:rsidR="00D17E94" w:rsidRDefault="007C31E1" w:rsidP="004B7C69">
      <w:pPr>
        <w:rPr>
          <w:b/>
          <w:bCs/>
          <w:color w:val="000000"/>
        </w:rPr>
      </w:pPr>
      <w:r w:rsidRPr="007C31E1">
        <w:rPr>
          <w:b/>
          <w:bCs/>
          <w:color w:val="000000"/>
        </w:rPr>
        <w:t>Group tickets</w:t>
      </w:r>
      <w:r w:rsidRPr="007C31E1">
        <w:rPr>
          <w:color w:val="000000"/>
        </w:rPr>
        <w:t xml:space="preserve"> are a block of tickets reserved for a specific game or event.  </w:t>
      </w:r>
      <w:r w:rsidR="004B7C69">
        <w:rPr>
          <w:color w:val="000000"/>
        </w:rPr>
        <w:br/>
      </w:r>
      <w:r w:rsidR="004B7C69">
        <w:rPr>
          <w:color w:val="000000"/>
        </w:rPr>
        <w:br/>
      </w:r>
      <w:r w:rsidRPr="007C31E1">
        <w:rPr>
          <w:color w:val="000000"/>
        </w:rPr>
        <w:t>Typically, a group will consist of ten or more individuals and discounts on tickets and / or additional benefits are offered to those members.</w:t>
      </w:r>
      <w:r>
        <w:rPr>
          <w:color w:val="000000"/>
        </w:rPr>
        <w:br/>
      </w:r>
      <w:r>
        <w:rPr>
          <w:color w:val="000000"/>
        </w:rPr>
        <w:br/>
      </w:r>
      <w:r w:rsidRPr="007C31E1">
        <w:rPr>
          <w:color w:val="000000"/>
        </w:rPr>
        <w:t xml:space="preserve">Group Tickets Example:  </w:t>
      </w:r>
      <w:r w:rsidR="00E826F6">
        <w:rPr>
          <w:i/>
          <w:iCs/>
          <w:color w:val="000000"/>
        </w:rPr>
        <w:t>Firefighter Appreciation Night:  All area firefighters a free hot dog and soda with the purchase of a ticket, and 50% off merchandise (including a special Firefighter themed hat available exclusively at your event).</w:t>
      </w:r>
      <w:r>
        <w:rPr>
          <w:i/>
          <w:iCs/>
          <w:color w:val="000000"/>
        </w:rPr>
        <w:br/>
      </w:r>
      <w:r>
        <w:rPr>
          <w:i/>
          <w:iCs/>
          <w:color w:val="000000"/>
        </w:rPr>
        <w:br/>
      </w:r>
      <w:r>
        <w:rPr>
          <w:color w:val="000000"/>
        </w:rPr>
        <w:t>For this activity, your ticket sales team will identify as many examples as possible of potential groups to target for your event or events.  This list will provide leads or prospects for the students representing your “sales” team.  If a student has been assigned as ticket sales director, they will determine which group members are responsible for contacting each prospective group.</w:t>
      </w:r>
      <w:r>
        <w:rPr>
          <w:color w:val="000000"/>
        </w:rPr>
        <w:br/>
      </w:r>
      <w:r>
        <w:rPr>
          <w:color w:val="000000"/>
        </w:rPr>
        <w:br/>
      </w:r>
      <w:r w:rsidR="004B7C69" w:rsidRPr="004B7C69">
        <w:rPr>
          <w:b/>
          <w:bCs/>
          <w:color w:val="000000"/>
        </w:rPr>
        <w:t xml:space="preserve">Using the worksheet on the following page, record a comprehensive list of any </w:t>
      </w:r>
      <w:r w:rsidR="000C0008">
        <w:rPr>
          <w:b/>
          <w:bCs/>
          <w:color w:val="000000"/>
        </w:rPr>
        <w:t>other groups (Boy Scouts, YMCA) or group themes (birthday package) that your program could offer to help maximize ticket sales for your event</w:t>
      </w:r>
      <w:r w:rsidR="004B7C69" w:rsidRPr="004B7C69">
        <w:rPr>
          <w:b/>
          <w:bCs/>
          <w:color w:val="000000"/>
        </w:rPr>
        <w:t xml:space="preserve">.  </w:t>
      </w:r>
    </w:p>
    <w:p w14:paraId="070C5D0F" w14:textId="448DFA25" w:rsidR="00EC0A5B" w:rsidRPr="00D52FF7" w:rsidRDefault="00EC0A5B" w:rsidP="004B7C69">
      <w:pPr>
        <w:rPr>
          <w:b/>
          <w:bCs/>
          <w:color w:val="000000"/>
        </w:rPr>
      </w:pPr>
    </w:p>
    <w:p w14:paraId="0A9A7CB0"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63AE143F" w14:textId="77777777" w:rsidR="00005655" w:rsidRDefault="00005655" w:rsidP="00005655">
      <w:pPr>
        <w:jc w:val="both"/>
        <w:rPr>
          <w:color w:val="000000"/>
        </w:rPr>
      </w:pPr>
    </w:p>
    <w:p w14:paraId="284BAA7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79D6D763" w14:textId="77777777" w:rsidR="00005655" w:rsidRDefault="00005655" w:rsidP="00005655">
      <w:pPr>
        <w:jc w:val="both"/>
        <w:rPr>
          <w:color w:val="000000"/>
        </w:rPr>
      </w:pPr>
    </w:p>
    <w:p w14:paraId="4211FA7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51721C3" w14:textId="77777777" w:rsidR="00005655" w:rsidRDefault="00005655" w:rsidP="004B7C69">
      <w:pPr>
        <w:rPr>
          <w:color w:val="000000"/>
        </w:rPr>
      </w:pPr>
    </w:p>
    <w:p w14:paraId="23770D9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2950DB81" w14:textId="77777777" w:rsidR="00005655" w:rsidRDefault="00005655" w:rsidP="00005655">
      <w:pPr>
        <w:jc w:val="both"/>
        <w:rPr>
          <w:color w:val="000000"/>
        </w:rPr>
      </w:pPr>
    </w:p>
    <w:p w14:paraId="1E01BD8E"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3D1B452" w14:textId="77777777" w:rsidR="00005655" w:rsidRDefault="00005655" w:rsidP="00005655">
      <w:pPr>
        <w:jc w:val="both"/>
        <w:rPr>
          <w:color w:val="000000"/>
        </w:rPr>
      </w:pPr>
    </w:p>
    <w:p w14:paraId="5EFF8F6B"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C7B4E85" w14:textId="77777777" w:rsidR="00005655" w:rsidRDefault="00005655" w:rsidP="004B7C69">
      <w:pPr>
        <w:rPr>
          <w:color w:val="000000"/>
        </w:rPr>
      </w:pPr>
    </w:p>
    <w:p w14:paraId="717FEF66"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41006E7" w14:textId="77777777" w:rsidR="00005655" w:rsidRDefault="00005655" w:rsidP="00005655">
      <w:pPr>
        <w:jc w:val="both"/>
        <w:rPr>
          <w:color w:val="000000"/>
        </w:rPr>
      </w:pPr>
    </w:p>
    <w:p w14:paraId="05E5A6A9"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6375398" w14:textId="77777777" w:rsidR="00005655" w:rsidRDefault="00005655" w:rsidP="00005655">
      <w:pPr>
        <w:jc w:val="both"/>
        <w:rPr>
          <w:color w:val="000000"/>
        </w:rPr>
      </w:pPr>
    </w:p>
    <w:p w14:paraId="238EE2E2"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0B0DA32" w14:textId="77777777" w:rsidR="00005655" w:rsidRDefault="00005655" w:rsidP="004B7C69">
      <w:pPr>
        <w:rPr>
          <w:color w:val="000000"/>
        </w:rPr>
      </w:pPr>
    </w:p>
    <w:p w14:paraId="2BAF7F24"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6AD4CCB" w14:textId="77777777" w:rsidR="00005655" w:rsidRDefault="00005655" w:rsidP="00005655">
      <w:pPr>
        <w:jc w:val="both"/>
        <w:rPr>
          <w:color w:val="000000"/>
        </w:rPr>
      </w:pPr>
    </w:p>
    <w:p w14:paraId="4167AA8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3C957180" w14:textId="7C0A356A" w:rsidR="007A6CE0" w:rsidRPr="00025835" w:rsidRDefault="00005655" w:rsidP="00005655">
      <w:pPr>
        <w:rPr>
          <w:color w:val="000000"/>
        </w:rPr>
      </w:pPr>
      <w:r>
        <w:rPr>
          <w:color w:val="000000"/>
        </w:rPr>
        <w:t xml:space="preserve"> </w:t>
      </w: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774A8" w14:textId="77777777" w:rsidR="00FE1B0C" w:rsidRDefault="00FE1B0C">
      <w:pPr>
        <w:spacing w:after="0" w:line="240" w:lineRule="auto"/>
      </w:pPr>
      <w:r>
        <w:separator/>
      </w:r>
    </w:p>
  </w:endnote>
  <w:endnote w:type="continuationSeparator" w:id="0">
    <w:p w14:paraId="3B000875" w14:textId="77777777" w:rsidR="00FE1B0C" w:rsidRDefault="00FE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5E402" w14:textId="77777777" w:rsidR="00FE1B0C" w:rsidRDefault="00FE1B0C">
      <w:pPr>
        <w:spacing w:after="0" w:line="240" w:lineRule="auto"/>
      </w:pPr>
      <w:r>
        <w:separator/>
      </w:r>
    </w:p>
  </w:footnote>
  <w:footnote w:type="continuationSeparator" w:id="0">
    <w:p w14:paraId="0BF717F1" w14:textId="77777777" w:rsidR="00FE1B0C" w:rsidRDefault="00FE1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1"/>
  </w:num>
  <w:num w:numId="15">
    <w:abstractNumId w:val="15"/>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05655"/>
    <w:rsid w:val="00023473"/>
    <w:rsid w:val="00025835"/>
    <w:rsid w:val="0004593A"/>
    <w:rsid w:val="000A7C95"/>
    <w:rsid w:val="000C0008"/>
    <w:rsid w:val="000C599B"/>
    <w:rsid w:val="000D4EAF"/>
    <w:rsid w:val="000E6A97"/>
    <w:rsid w:val="000F6E62"/>
    <w:rsid w:val="00144EBF"/>
    <w:rsid w:val="00170929"/>
    <w:rsid w:val="001776C8"/>
    <w:rsid w:val="0018784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4964"/>
    <w:rsid w:val="003D0751"/>
    <w:rsid w:val="00414C02"/>
    <w:rsid w:val="004415D6"/>
    <w:rsid w:val="00477759"/>
    <w:rsid w:val="004A07BC"/>
    <w:rsid w:val="004B7C69"/>
    <w:rsid w:val="004D7A33"/>
    <w:rsid w:val="004F7E9C"/>
    <w:rsid w:val="005078D5"/>
    <w:rsid w:val="005177DA"/>
    <w:rsid w:val="0059150D"/>
    <w:rsid w:val="005A76A4"/>
    <w:rsid w:val="005B7903"/>
    <w:rsid w:val="005E2CB8"/>
    <w:rsid w:val="00636C47"/>
    <w:rsid w:val="0066335F"/>
    <w:rsid w:val="006B246A"/>
    <w:rsid w:val="007A2A54"/>
    <w:rsid w:val="007A4016"/>
    <w:rsid w:val="007A6CE0"/>
    <w:rsid w:val="007C31E1"/>
    <w:rsid w:val="00874A3C"/>
    <w:rsid w:val="00894DA9"/>
    <w:rsid w:val="00912C33"/>
    <w:rsid w:val="009605F8"/>
    <w:rsid w:val="009E3107"/>
    <w:rsid w:val="009F5A2D"/>
    <w:rsid w:val="00A652F7"/>
    <w:rsid w:val="00A9506A"/>
    <w:rsid w:val="00AD0D1C"/>
    <w:rsid w:val="00AE4003"/>
    <w:rsid w:val="00B238FF"/>
    <w:rsid w:val="00B71D3F"/>
    <w:rsid w:val="00C01067"/>
    <w:rsid w:val="00C21B17"/>
    <w:rsid w:val="00C317F5"/>
    <w:rsid w:val="00C44DFB"/>
    <w:rsid w:val="00C76802"/>
    <w:rsid w:val="00C9486B"/>
    <w:rsid w:val="00CA3C55"/>
    <w:rsid w:val="00D17E94"/>
    <w:rsid w:val="00D379CA"/>
    <w:rsid w:val="00D52FF7"/>
    <w:rsid w:val="00D73217"/>
    <w:rsid w:val="00E34E80"/>
    <w:rsid w:val="00E46481"/>
    <w:rsid w:val="00E826F6"/>
    <w:rsid w:val="00EC0A5B"/>
    <w:rsid w:val="00EF7AF0"/>
    <w:rsid w:val="00F37403"/>
    <w:rsid w:val="00F76E40"/>
    <w:rsid w:val="00F81BB5"/>
    <w:rsid w:val="00F84074"/>
    <w:rsid w:val="00FA5B0D"/>
    <w:rsid w:val="00FC1485"/>
    <w:rsid w:val="00FE11EE"/>
    <w:rsid w:val="00FE1B0C"/>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2021-05-25T21:13:00Z</dcterms:created>
  <dcterms:modified xsi:type="dcterms:W3CDTF">2021-06-03T21:12:00Z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