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F04D6D2" w:rsidR="001E01A3" w:rsidRPr="0031000C" w:rsidRDefault="005078D5">
            <w:pPr>
              <w:pStyle w:val="Title"/>
              <w:rPr>
                <w:sz w:val="56"/>
              </w:rPr>
            </w:pPr>
            <w:r>
              <w:rPr>
                <w:sz w:val="56"/>
              </w:rPr>
              <w:t>sponsorship</w:t>
            </w:r>
          </w:p>
          <w:p w14:paraId="740328F8" w14:textId="0024E5D3" w:rsidR="001E01A3" w:rsidRPr="000E6A97" w:rsidRDefault="005078D5">
            <w:pPr>
              <w:pStyle w:val="Subtitle"/>
              <w:rPr>
                <w:sz w:val="36"/>
                <w:szCs w:val="36"/>
              </w:rPr>
            </w:pPr>
            <w:r>
              <w:t>Sponsorship</w:t>
            </w:r>
            <w:r w:rsidR="00FC1485">
              <w:t xml:space="preserve"> </w:t>
            </w:r>
            <w:r w:rsidR="00477759">
              <w:t>Activity #</w:t>
            </w:r>
            <w:r w:rsidR="0004593A">
              <w:t>1</w:t>
            </w:r>
          </w:p>
        </w:tc>
      </w:tr>
    </w:tbl>
    <w:p w14:paraId="3E5EDEDB" w14:textId="5FCFC0B0" w:rsidR="001E01A3" w:rsidRPr="000A7C95" w:rsidRDefault="00D73217"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1371ABB3" wp14:editId="6303CDC8">
            <wp:simplePos x="0" y="0"/>
            <wp:positionH relativeFrom="column">
              <wp:posOffset>-1905</wp:posOffset>
            </wp:positionH>
            <wp:positionV relativeFrom="paragraph">
              <wp:posOffset>1905</wp:posOffset>
            </wp:positionV>
            <wp:extent cx="1575435" cy="2095500"/>
            <wp:effectExtent l="0" t="0" r="0" b="0"/>
            <wp:wrapSquare wrapText="bothSides"/>
            <wp:docPr id="4" name="Picture 4"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5435" cy="2095500"/>
                    </a:xfrm>
                    <a:prstGeom prst="rect">
                      <a:avLst/>
                    </a:prstGeom>
                  </pic:spPr>
                </pic:pic>
              </a:graphicData>
            </a:graphic>
            <wp14:sizeRelH relativeFrom="page">
              <wp14:pctWidth>0</wp14:pctWidth>
            </wp14:sizeRelH>
            <wp14:sizeRelV relativeFrom="page">
              <wp14:pctHeight>0</wp14:pctHeight>
            </wp14:sizeRelV>
          </wp:anchor>
        </w:drawing>
      </w:r>
      <w:r w:rsidR="00FC1485">
        <w:rPr>
          <w:color w:val="0070C0"/>
          <w:sz w:val="32"/>
        </w:rPr>
        <w:t>I</w:t>
      </w:r>
      <w:r w:rsidR="005078D5">
        <w:rPr>
          <w:color w:val="0070C0"/>
          <w:sz w:val="32"/>
        </w:rPr>
        <w:t>NVENTORY:  EVENT PROMOTIONS</w:t>
      </w:r>
    </w:p>
    <w:p w14:paraId="75816951" w14:textId="4B3232B2" w:rsidR="00D73217" w:rsidRDefault="005078D5" w:rsidP="005078D5">
      <w:pPr>
        <w:rPr>
          <w:color w:val="000000"/>
        </w:rPr>
      </w:pPr>
      <w:r w:rsidRPr="005078D5">
        <w:rPr>
          <w:color w:val="000000"/>
        </w:rPr>
        <w:t>Sponsorship is a form of marketing in which a specific company (such as a local restaurant) will attach their name or logo (or link in some other form) to an event (such as a school charity golf tournament).</w:t>
      </w:r>
      <w:r w:rsidR="00D73217">
        <w:rPr>
          <w:color w:val="000000"/>
        </w:rPr>
        <w:t xml:space="preserve">  </w:t>
      </w:r>
      <w:r w:rsidRPr="005078D5">
        <w:rPr>
          <w:color w:val="000000"/>
        </w:rPr>
        <w:t>Most often,</w:t>
      </w:r>
      <w:r>
        <w:rPr>
          <w:color w:val="000000"/>
        </w:rPr>
        <w:t xml:space="preserve"> </w:t>
      </w:r>
      <w:r w:rsidRPr="005078D5">
        <w:rPr>
          <w:color w:val="000000"/>
        </w:rPr>
        <w:t>a business becomes a sponsor in hopes that a connection with the event will help increase sales. A sponsorship provides a partnership between two parties. In the case of the Sports Business Program, your group will solicit partnerships with local businesses who want to affiliate their company with your school sports and entertainment.</w:t>
      </w:r>
      <w:r>
        <w:rPr>
          <w:color w:val="000000"/>
        </w:rPr>
        <w:br/>
      </w:r>
      <w:r>
        <w:rPr>
          <w:color w:val="000000"/>
        </w:rPr>
        <w:br/>
        <w:t>However, before we can even begin to explore potential sponsorship opportunities, it is important to recognize where your program can provide benefits to your corporate partners.  Your sponsorship group will begin the process by identifying inventory</w:t>
      </w:r>
      <w:r w:rsidR="00D73217">
        <w:rPr>
          <w:color w:val="000000"/>
        </w:rPr>
        <w:t>.  Inventory is essentially your program’s assets that could provide a value to a potential sponsor.</w:t>
      </w:r>
      <w:r w:rsidR="00D73217">
        <w:rPr>
          <w:color w:val="000000"/>
        </w:rPr>
        <w:br/>
      </w:r>
      <w:r w:rsidR="00D73217">
        <w:rPr>
          <w:color w:val="000000"/>
        </w:rPr>
        <w:br/>
        <w:t>Inventory could include:</w:t>
      </w:r>
    </w:p>
    <w:p w14:paraId="56F728C4" w14:textId="77777777" w:rsidR="00D73217" w:rsidRPr="00D73217" w:rsidRDefault="00D73217" w:rsidP="00D73217">
      <w:pPr>
        <w:pStyle w:val="ListParagraph"/>
        <w:numPr>
          <w:ilvl w:val="0"/>
          <w:numId w:val="16"/>
        </w:numPr>
        <w:rPr>
          <w:color w:val="000000"/>
        </w:rPr>
      </w:pPr>
      <w:r w:rsidRPr="00D73217">
        <w:rPr>
          <w:color w:val="000000"/>
        </w:rPr>
        <w:t>Game/event promotions (giveaways, entertainment, contests, etc.)</w:t>
      </w:r>
    </w:p>
    <w:p w14:paraId="62E3D2F3" w14:textId="5800373C" w:rsidR="00D73217" w:rsidRPr="00D73217" w:rsidRDefault="00D73217" w:rsidP="00D73217">
      <w:pPr>
        <w:pStyle w:val="ListParagraph"/>
        <w:numPr>
          <w:ilvl w:val="0"/>
          <w:numId w:val="16"/>
        </w:numPr>
        <w:rPr>
          <w:color w:val="000000"/>
        </w:rPr>
      </w:pPr>
      <w:r w:rsidRPr="00D73217">
        <w:rPr>
          <w:color w:val="000000"/>
        </w:rPr>
        <w:t>Print advertising (posters, schedules, newsletters, game/event program ads and inserts, couponing) • Signage</w:t>
      </w:r>
    </w:p>
    <w:p w14:paraId="592095C2" w14:textId="60CA22D4" w:rsidR="00D73217" w:rsidRPr="00D73217" w:rsidRDefault="00C72AE6" w:rsidP="00D73217">
      <w:pPr>
        <w:pStyle w:val="ListParagraph"/>
        <w:numPr>
          <w:ilvl w:val="0"/>
          <w:numId w:val="16"/>
        </w:numPr>
        <w:rPr>
          <w:color w:val="000000"/>
        </w:rPr>
      </w:pPr>
      <w:r>
        <w:rPr>
          <w:color w:val="000000"/>
        </w:rPr>
        <w:t xml:space="preserve">Digital / online </w:t>
      </w:r>
      <w:r w:rsidR="00D73217" w:rsidRPr="00D73217">
        <w:rPr>
          <w:color w:val="000000"/>
        </w:rPr>
        <w:t>advertising</w:t>
      </w:r>
    </w:p>
    <w:p w14:paraId="521E1961" w14:textId="30C301E4" w:rsidR="00D73217" w:rsidRPr="00D73217" w:rsidRDefault="00D73217" w:rsidP="00D73217">
      <w:pPr>
        <w:pStyle w:val="ListParagraph"/>
        <w:numPr>
          <w:ilvl w:val="0"/>
          <w:numId w:val="16"/>
        </w:numPr>
        <w:rPr>
          <w:color w:val="000000"/>
        </w:rPr>
      </w:pPr>
      <w:r w:rsidRPr="00D73217">
        <w:rPr>
          <w:color w:val="000000"/>
        </w:rPr>
        <w:t>School/community television or radio broadcasts</w:t>
      </w:r>
    </w:p>
    <w:p w14:paraId="67C07946" w14:textId="764407F0" w:rsidR="00D73217" w:rsidRPr="00D73217" w:rsidRDefault="00D73217" w:rsidP="00D73217">
      <w:pPr>
        <w:pStyle w:val="ListParagraph"/>
        <w:numPr>
          <w:ilvl w:val="0"/>
          <w:numId w:val="16"/>
        </w:numPr>
        <w:rPr>
          <w:color w:val="000000"/>
        </w:rPr>
      </w:pPr>
      <w:r w:rsidRPr="00D73217">
        <w:rPr>
          <w:color w:val="000000"/>
        </w:rPr>
        <w:t>Special events (specific games, golf tournaments, etc.)</w:t>
      </w:r>
    </w:p>
    <w:p w14:paraId="64483C39" w14:textId="5EB3CF90" w:rsidR="00D73217" w:rsidRDefault="00D73217" w:rsidP="00D73217">
      <w:pPr>
        <w:pStyle w:val="ListParagraph"/>
        <w:numPr>
          <w:ilvl w:val="0"/>
          <w:numId w:val="16"/>
        </w:numPr>
        <w:rPr>
          <w:color w:val="000000"/>
        </w:rPr>
      </w:pPr>
      <w:r w:rsidRPr="00D73217">
        <w:rPr>
          <w:color w:val="000000"/>
        </w:rPr>
        <w:t>Tickets and hospitality</w:t>
      </w:r>
    </w:p>
    <w:p w14:paraId="332E9DDB" w14:textId="312B73AA" w:rsidR="006B2C74" w:rsidRDefault="006B2C74" w:rsidP="00D73217">
      <w:pPr>
        <w:pStyle w:val="ListParagraph"/>
        <w:numPr>
          <w:ilvl w:val="0"/>
          <w:numId w:val="16"/>
        </w:numPr>
        <w:rPr>
          <w:color w:val="000000"/>
        </w:rPr>
      </w:pPr>
      <w:r>
        <w:rPr>
          <w:color w:val="000000"/>
        </w:rPr>
        <w:t>PA announcements at home games or at your event</w:t>
      </w:r>
    </w:p>
    <w:p w14:paraId="5AF6B12D" w14:textId="13DFE32E" w:rsidR="00D73217" w:rsidRPr="00D73217" w:rsidRDefault="00C72AE6" w:rsidP="00D73217">
      <w:pPr>
        <w:rPr>
          <w:color w:val="000000"/>
        </w:rPr>
      </w:pPr>
      <w:r>
        <w:rPr>
          <w:b/>
          <w:bCs/>
          <w:color w:val="000000"/>
        </w:rPr>
        <w:lastRenderedPageBreak/>
        <w:t>Step</w:t>
      </w:r>
      <w:r w:rsidR="00D73217">
        <w:rPr>
          <w:b/>
          <w:bCs/>
          <w:color w:val="000000"/>
        </w:rPr>
        <w:t xml:space="preserve"> 1:  </w:t>
      </w:r>
      <w:r w:rsidR="00023473" w:rsidRPr="00D73217">
        <w:rPr>
          <w:b/>
          <w:bCs/>
          <w:color w:val="000000"/>
        </w:rPr>
        <w:t xml:space="preserve">In the space below, </w:t>
      </w:r>
      <w:r w:rsidR="00D73217">
        <w:rPr>
          <w:b/>
          <w:bCs/>
          <w:color w:val="000000"/>
        </w:rPr>
        <w:t xml:space="preserve">make </w:t>
      </w:r>
      <w:r w:rsidR="00D73217" w:rsidRPr="00D73217">
        <w:rPr>
          <w:b/>
          <w:bCs/>
          <w:color w:val="000000"/>
        </w:rPr>
        <w:t xml:space="preserve">a list of </w:t>
      </w:r>
      <w:r w:rsidR="00D73217">
        <w:rPr>
          <w:b/>
          <w:bCs/>
          <w:color w:val="000000"/>
        </w:rPr>
        <w:t>at least five</w:t>
      </w:r>
      <w:r w:rsidR="00D73217" w:rsidRPr="00D73217">
        <w:rPr>
          <w:b/>
          <w:bCs/>
          <w:color w:val="000000"/>
        </w:rPr>
        <w:t xml:space="preserve"> contests and</w:t>
      </w:r>
      <w:r w:rsidR="00D73217">
        <w:rPr>
          <w:b/>
          <w:bCs/>
          <w:color w:val="000000"/>
        </w:rPr>
        <w:t xml:space="preserve">/or </w:t>
      </w:r>
      <w:r w:rsidR="00D73217" w:rsidRPr="00D73217">
        <w:rPr>
          <w:b/>
          <w:bCs/>
          <w:color w:val="000000"/>
        </w:rPr>
        <w:t>promotions you could potentially host at your sporting events.  Include descriptions, contest rules, possible prizes etc.</w:t>
      </w:r>
      <w:r w:rsidR="00D73217">
        <w:rPr>
          <w:color w:val="000000"/>
        </w:rPr>
        <w:t xml:space="preserve">   </w:t>
      </w:r>
    </w:p>
    <w:p w14:paraId="44F7FAD7" w14:textId="77777777" w:rsidR="00D73217" w:rsidRPr="00D73217" w:rsidRDefault="00D73217" w:rsidP="00D73217">
      <w:pPr>
        <w:numPr>
          <w:ilvl w:val="0"/>
          <w:numId w:val="17"/>
        </w:numPr>
        <w:spacing w:after="0" w:line="240" w:lineRule="auto"/>
        <w:rPr>
          <w:i/>
          <w:color w:val="000000" w:themeColor="text1"/>
          <w:sz w:val="28"/>
        </w:rPr>
      </w:pPr>
      <w:r w:rsidRPr="00D73217">
        <w:rPr>
          <w:i/>
          <w:color w:val="000000" w:themeColor="text1"/>
        </w:rPr>
        <w:t>Example:</w:t>
      </w:r>
      <w:r w:rsidRPr="00D73217">
        <w:rPr>
          <w:color w:val="000000" w:themeColor="text1"/>
        </w:rPr>
        <w:t xml:space="preserve">  Stage a “Dizzy Bat Race” contest during a timeout in a basketball game that involves a several contestants placing their foreheads on the end of a baseball bat, spinning around in circles several times, and then racing to the other end of the court with a basketball and trying to make a shot.  The first one to get the ball in the hoop is declared the winner.</w:t>
      </w:r>
      <w:r w:rsidRPr="00D73217">
        <w:rPr>
          <w:i/>
          <w:color w:val="000000" w:themeColor="text1"/>
        </w:rPr>
        <w:t xml:space="preserve"> </w:t>
      </w:r>
    </w:p>
    <w:p w14:paraId="3E157D76" w14:textId="77777777" w:rsidR="00D73217" w:rsidRPr="00D73217" w:rsidRDefault="00D73217" w:rsidP="00D73217">
      <w:pPr>
        <w:rPr>
          <w:color w:val="000000"/>
        </w:rPr>
      </w:pPr>
    </w:p>
    <w:p w14:paraId="573E2B34" w14:textId="79DF3E24" w:rsidR="00EC0A5B" w:rsidRDefault="00D73217" w:rsidP="00EC0A5B">
      <w:pPr>
        <w:rPr>
          <w:color w:val="000000"/>
        </w:rPr>
      </w:pPr>
      <w:r>
        <w:rPr>
          <w:color w:val="000000"/>
        </w:rPr>
        <w:t xml:space="preserve">Example #1: </w:t>
      </w:r>
      <w:r w:rsidR="00EC0A5B">
        <w:rPr>
          <w:color w:val="000000"/>
        </w:rPr>
        <w:t>_________________</w:t>
      </w:r>
      <w:r>
        <w:rPr>
          <w:color w:val="000000"/>
        </w:rPr>
        <w:t>______</w:t>
      </w:r>
      <w:r w:rsidR="00EC0A5B">
        <w:rPr>
          <w:color w:val="000000"/>
        </w:rPr>
        <w:t>_________________________________________________</w:t>
      </w:r>
    </w:p>
    <w:p w14:paraId="070C5D0F" w14:textId="77777777" w:rsidR="00EC0A5B" w:rsidRDefault="00EC0A5B" w:rsidP="00EC0A5B">
      <w:pPr>
        <w:jc w:val="both"/>
        <w:rPr>
          <w:color w:val="000000"/>
        </w:rPr>
      </w:pPr>
    </w:p>
    <w:p w14:paraId="005AC2E6" w14:textId="77777777" w:rsidR="00EC0A5B" w:rsidRDefault="00EC0A5B" w:rsidP="00EC0A5B">
      <w:pPr>
        <w:rPr>
          <w:color w:val="000000"/>
        </w:rPr>
      </w:pPr>
      <w:r>
        <w:rPr>
          <w:color w:val="000000"/>
        </w:rPr>
        <w:t>________________________________________________________________________________________</w:t>
      </w:r>
    </w:p>
    <w:p w14:paraId="34F398BE" w14:textId="77777777" w:rsidR="00EC0A5B" w:rsidRDefault="00EC0A5B" w:rsidP="00EC0A5B">
      <w:pPr>
        <w:jc w:val="both"/>
        <w:rPr>
          <w:color w:val="000000"/>
        </w:rPr>
      </w:pPr>
    </w:p>
    <w:p w14:paraId="00378ACB" w14:textId="77777777" w:rsidR="00EC0A5B" w:rsidRDefault="00EC0A5B" w:rsidP="00EC0A5B">
      <w:pPr>
        <w:rPr>
          <w:color w:val="000000"/>
        </w:rPr>
      </w:pPr>
      <w:r>
        <w:rPr>
          <w:color w:val="000000"/>
        </w:rPr>
        <w:t>________________________________________________________________________________________</w:t>
      </w:r>
    </w:p>
    <w:p w14:paraId="6DD44078" w14:textId="77777777" w:rsidR="00EC0A5B" w:rsidRDefault="00EC0A5B" w:rsidP="00EC0A5B">
      <w:pPr>
        <w:jc w:val="both"/>
        <w:rPr>
          <w:color w:val="000000"/>
        </w:rPr>
      </w:pPr>
    </w:p>
    <w:p w14:paraId="02BA3AAD" w14:textId="77777777" w:rsidR="00EC0A5B" w:rsidRDefault="00EC0A5B" w:rsidP="00EC0A5B">
      <w:pPr>
        <w:rPr>
          <w:color w:val="000000"/>
        </w:rPr>
      </w:pPr>
      <w:r>
        <w:rPr>
          <w:color w:val="000000"/>
        </w:rPr>
        <w:t>________________________________________________________________________________________</w:t>
      </w:r>
    </w:p>
    <w:p w14:paraId="3D69C31C" w14:textId="77777777" w:rsidR="00EC0A5B" w:rsidRDefault="00EC0A5B" w:rsidP="00EC0A5B">
      <w:pPr>
        <w:rPr>
          <w:color w:val="000000"/>
        </w:rPr>
      </w:pPr>
    </w:p>
    <w:p w14:paraId="2E12F788" w14:textId="0B1E9C7A" w:rsidR="00D73217" w:rsidRDefault="00D73217" w:rsidP="00D73217">
      <w:pPr>
        <w:rPr>
          <w:color w:val="000000"/>
        </w:rPr>
      </w:pPr>
      <w:r>
        <w:rPr>
          <w:color w:val="000000"/>
        </w:rPr>
        <w:t>Example #2: ________________________________________________________________________</w:t>
      </w:r>
    </w:p>
    <w:p w14:paraId="28AEF460" w14:textId="77777777" w:rsidR="00D73217" w:rsidRDefault="00D73217" w:rsidP="00D73217">
      <w:pPr>
        <w:jc w:val="both"/>
        <w:rPr>
          <w:color w:val="000000"/>
        </w:rPr>
      </w:pPr>
    </w:p>
    <w:p w14:paraId="5AE1DACB" w14:textId="77777777" w:rsidR="00D73217" w:rsidRDefault="00D73217" w:rsidP="00D73217">
      <w:pPr>
        <w:rPr>
          <w:color w:val="000000"/>
        </w:rPr>
      </w:pPr>
      <w:r>
        <w:rPr>
          <w:color w:val="000000"/>
        </w:rPr>
        <w:t>________________________________________________________________________________________</w:t>
      </w:r>
    </w:p>
    <w:p w14:paraId="2593885F" w14:textId="77777777" w:rsidR="00D73217" w:rsidRDefault="00D73217" w:rsidP="00D73217">
      <w:pPr>
        <w:jc w:val="both"/>
        <w:rPr>
          <w:color w:val="000000"/>
        </w:rPr>
      </w:pPr>
    </w:p>
    <w:p w14:paraId="27E36A32" w14:textId="77777777" w:rsidR="00D73217" w:rsidRDefault="00D73217" w:rsidP="00D73217">
      <w:pPr>
        <w:rPr>
          <w:color w:val="000000"/>
        </w:rPr>
      </w:pPr>
      <w:r>
        <w:rPr>
          <w:color w:val="000000"/>
        </w:rPr>
        <w:t>________________________________________________________________________________________</w:t>
      </w:r>
    </w:p>
    <w:p w14:paraId="5A6DD728" w14:textId="77777777" w:rsidR="00D73217" w:rsidRDefault="00D73217" w:rsidP="00D73217">
      <w:pPr>
        <w:jc w:val="both"/>
        <w:rPr>
          <w:color w:val="000000"/>
        </w:rPr>
      </w:pPr>
    </w:p>
    <w:p w14:paraId="42E3EEF3" w14:textId="77777777" w:rsidR="00D73217" w:rsidRDefault="00D73217" w:rsidP="00D73217">
      <w:pPr>
        <w:rPr>
          <w:color w:val="000000"/>
        </w:rPr>
      </w:pPr>
      <w:r>
        <w:rPr>
          <w:color w:val="000000"/>
        </w:rPr>
        <w:t>________________________________________________________________________________________</w:t>
      </w:r>
    </w:p>
    <w:p w14:paraId="3D52BCD0" w14:textId="77777777" w:rsidR="00D73217" w:rsidRDefault="00D73217" w:rsidP="00D73217">
      <w:pPr>
        <w:rPr>
          <w:color w:val="000000"/>
        </w:rPr>
      </w:pPr>
    </w:p>
    <w:p w14:paraId="61023F07" w14:textId="77777777" w:rsidR="00D73217" w:rsidRPr="00D73217" w:rsidRDefault="00D73217" w:rsidP="00D73217">
      <w:pPr>
        <w:rPr>
          <w:color w:val="000000"/>
        </w:rPr>
      </w:pPr>
    </w:p>
    <w:p w14:paraId="2E38E58E" w14:textId="51F6A08A" w:rsidR="00D73217" w:rsidRDefault="00D73217" w:rsidP="00D73217">
      <w:pPr>
        <w:rPr>
          <w:color w:val="000000"/>
        </w:rPr>
      </w:pPr>
      <w:r>
        <w:rPr>
          <w:color w:val="000000"/>
        </w:rPr>
        <w:lastRenderedPageBreak/>
        <w:t>Example #3: ________________________________________________________________________</w:t>
      </w:r>
    </w:p>
    <w:p w14:paraId="57CB55A5" w14:textId="77777777" w:rsidR="00D73217" w:rsidRDefault="00D73217" w:rsidP="00D73217">
      <w:pPr>
        <w:jc w:val="both"/>
        <w:rPr>
          <w:color w:val="000000"/>
        </w:rPr>
      </w:pPr>
    </w:p>
    <w:p w14:paraId="2EA18BB6" w14:textId="77777777" w:rsidR="00D73217" w:rsidRDefault="00D73217" w:rsidP="00D73217">
      <w:pPr>
        <w:rPr>
          <w:color w:val="000000"/>
        </w:rPr>
      </w:pPr>
      <w:r>
        <w:rPr>
          <w:color w:val="000000"/>
        </w:rPr>
        <w:t>________________________________________________________________________________________</w:t>
      </w:r>
    </w:p>
    <w:p w14:paraId="067986C2" w14:textId="77777777" w:rsidR="00D73217" w:rsidRDefault="00D73217" w:rsidP="00D73217">
      <w:pPr>
        <w:jc w:val="both"/>
        <w:rPr>
          <w:color w:val="000000"/>
        </w:rPr>
      </w:pPr>
    </w:p>
    <w:p w14:paraId="7F337872" w14:textId="77777777" w:rsidR="00D73217" w:rsidRDefault="00D73217" w:rsidP="00D73217">
      <w:pPr>
        <w:rPr>
          <w:color w:val="000000"/>
        </w:rPr>
      </w:pPr>
      <w:r>
        <w:rPr>
          <w:color w:val="000000"/>
        </w:rPr>
        <w:t>________________________________________________________________________________________</w:t>
      </w:r>
    </w:p>
    <w:p w14:paraId="74A0A18D" w14:textId="77777777" w:rsidR="00D73217" w:rsidRDefault="00D73217" w:rsidP="00D73217">
      <w:pPr>
        <w:jc w:val="both"/>
        <w:rPr>
          <w:color w:val="000000"/>
        </w:rPr>
      </w:pPr>
    </w:p>
    <w:p w14:paraId="51628D0A" w14:textId="77777777" w:rsidR="00D73217" w:rsidRDefault="00D73217" w:rsidP="00D73217">
      <w:pPr>
        <w:rPr>
          <w:color w:val="000000"/>
        </w:rPr>
      </w:pPr>
      <w:r>
        <w:rPr>
          <w:color w:val="000000"/>
        </w:rPr>
        <w:t>________________________________________________________________________________________</w:t>
      </w:r>
    </w:p>
    <w:p w14:paraId="4CC9AB59" w14:textId="77777777" w:rsidR="00D73217" w:rsidRDefault="00D73217" w:rsidP="00D73217">
      <w:pPr>
        <w:rPr>
          <w:color w:val="000000"/>
        </w:rPr>
      </w:pPr>
    </w:p>
    <w:p w14:paraId="6FBF52B1" w14:textId="3EDD50C0" w:rsidR="00D73217" w:rsidRDefault="00D73217" w:rsidP="00D73217">
      <w:pPr>
        <w:rPr>
          <w:color w:val="000000"/>
        </w:rPr>
      </w:pPr>
      <w:r>
        <w:rPr>
          <w:color w:val="000000"/>
        </w:rPr>
        <w:t>Example #4: ________________________________________________________________________</w:t>
      </w:r>
    </w:p>
    <w:p w14:paraId="19D43695" w14:textId="77777777" w:rsidR="00D73217" w:rsidRDefault="00D73217" w:rsidP="00D73217">
      <w:pPr>
        <w:jc w:val="both"/>
        <w:rPr>
          <w:color w:val="000000"/>
        </w:rPr>
      </w:pPr>
    </w:p>
    <w:p w14:paraId="7D3EA35A" w14:textId="77777777" w:rsidR="00D73217" w:rsidRDefault="00D73217" w:rsidP="00D73217">
      <w:pPr>
        <w:rPr>
          <w:color w:val="000000"/>
        </w:rPr>
      </w:pPr>
      <w:r>
        <w:rPr>
          <w:color w:val="000000"/>
        </w:rPr>
        <w:t>________________________________________________________________________________________</w:t>
      </w:r>
    </w:p>
    <w:p w14:paraId="670DC0DC" w14:textId="77777777" w:rsidR="00D73217" w:rsidRDefault="00D73217" w:rsidP="00D73217">
      <w:pPr>
        <w:jc w:val="both"/>
        <w:rPr>
          <w:color w:val="000000"/>
        </w:rPr>
      </w:pPr>
    </w:p>
    <w:p w14:paraId="15AC99DB" w14:textId="77777777" w:rsidR="00D73217" w:rsidRDefault="00D73217" w:rsidP="00D73217">
      <w:pPr>
        <w:rPr>
          <w:color w:val="000000"/>
        </w:rPr>
      </w:pPr>
      <w:r>
        <w:rPr>
          <w:color w:val="000000"/>
        </w:rPr>
        <w:t>________________________________________________________________________________________</w:t>
      </w:r>
    </w:p>
    <w:p w14:paraId="1997298C" w14:textId="77777777" w:rsidR="00D73217" w:rsidRDefault="00D73217" w:rsidP="00D73217">
      <w:pPr>
        <w:jc w:val="both"/>
        <w:rPr>
          <w:color w:val="000000"/>
        </w:rPr>
      </w:pPr>
    </w:p>
    <w:p w14:paraId="49D8546D" w14:textId="6FEE9A63" w:rsidR="00D73217" w:rsidRDefault="00D73217" w:rsidP="00D73217">
      <w:pPr>
        <w:rPr>
          <w:color w:val="000000"/>
        </w:rPr>
      </w:pPr>
      <w:r>
        <w:rPr>
          <w:color w:val="000000"/>
        </w:rPr>
        <w:t>________________________________________________________________________________________</w:t>
      </w:r>
      <w:r>
        <w:rPr>
          <w:color w:val="000000"/>
        </w:rPr>
        <w:br/>
      </w:r>
      <w:r>
        <w:rPr>
          <w:color w:val="000000"/>
        </w:rPr>
        <w:br/>
      </w:r>
      <w:r>
        <w:rPr>
          <w:color w:val="000000"/>
        </w:rPr>
        <w:br/>
        <w:t>Example #5: ________________________________________________________________________</w:t>
      </w:r>
    </w:p>
    <w:p w14:paraId="0B2BC520" w14:textId="77777777" w:rsidR="00D73217" w:rsidRDefault="00D73217" w:rsidP="00D73217">
      <w:pPr>
        <w:jc w:val="both"/>
        <w:rPr>
          <w:color w:val="000000"/>
        </w:rPr>
      </w:pPr>
    </w:p>
    <w:p w14:paraId="293602D7" w14:textId="77777777" w:rsidR="00D73217" w:rsidRDefault="00D73217" w:rsidP="00D73217">
      <w:pPr>
        <w:rPr>
          <w:color w:val="000000"/>
        </w:rPr>
      </w:pPr>
      <w:r>
        <w:rPr>
          <w:color w:val="000000"/>
        </w:rPr>
        <w:t>________________________________________________________________________________________</w:t>
      </w:r>
    </w:p>
    <w:p w14:paraId="1817BE03" w14:textId="77777777" w:rsidR="00D73217" w:rsidRDefault="00D73217" w:rsidP="00D73217">
      <w:pPr>
        <w:jc w:val="both"/>
        <w:rPr>
          <w:color w:val="000000"/>
        </w:rPr>
      </w:pPr>
    </w:p>
    <w:p w14:paraId="61E12CA4" w14:textId="77777777" w:rsidR="00D73217" w:rsidRDefault="00D73217" w:rsidP="00D73217">
      <w:pPr>
        <w:rPr>
          <w:color w:val="000000"/>
        </w:rPr>
      </w:pPr>
      <w:r>
        <w:rPr>
          <w:color w:val="000000"/>
        </w:rPr>
        <w:t>________________________________________________________________________________________</w:t>
      </w:r>
    </w:p>
    <w:p w14:paraId="167A6839" w14:textId="77777777" w:rsidR="00D73217" w:rsidRDefault="00D73217" w:rsidP="00D73217">
      <w:pPr>
        <w:jc w:val="both"/>
        <w:rPr>
          <w:color w:val="000000"/>
        </w:rPr>
      </w:pPr>
    </w:p>
    <w:p w14:paraId="3C957180" w14:textId="0F1B23B8" w:rsidR="007A6CE0" w:rsidRPr="00025835" w:rsidRDefault="00D73217" w:rsidP="00C72AE6">
      <w:pPr>
        <w:rPr>
          <w:color w:val="000000"/>
        </w:rPr>
      </w:pPr>
      <w:r>
        <w:rPr>
          <w:color w:val="000000"/>
        </w:rPr>
        <w:t>________________________________________________________________________________________</w:t>
      </w:r>
    </w:p>
    <w:sectPr w:rsidR="007A6CE0"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2FDE1" w14:textId="77777777" w:rsidR="00A95E80" w:rsidRDefault="00A95E80">
      <w:pPr>
        <w:spacing w:after="0" w:line="240" w:lineRule="auto"/>
      </w:pPr>
      <w:r>
        <w:separator/>
      </w:r>
    </w:p>
  </w:endnote>
  <w:endnote w:type="continuationSeparator" w:id="0">
    <w:p w14:paraId="318D1340" w14:textId="77777777" w:rsidR="00A95E80" w:rsidRDefault="00A9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DB16C" w14:textId="77777777" w:rsidR="00A95E80" w:rsidRDefault="00A95E80">
      <w:pPr>
        <w:spacing w:after="0" w:line="240" w:lineRule="auto"/>
      </w:pPr>
      <w:r>
        <w:separator/>
      </w:r>
    </w:p>
  </w:footnote>
  <w:footnote w:type="continuationSeparator" w:id="0">
    <w:p w14:paraId="530F3F98" w14:textId="77777777" w:rsidR="00A95E80" w:rsidRDefault="00A95E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1"/>
  </w:num>
  <w:num w:numId="15">
    <w:abstractNumId w:val="15"/>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A7C95"/>
    <w:rsid w:val="000D4EAF"/>
    <w:rsid w:val="000E6A97"/>
    <w:rsid w:val="00144EBF"/>
    <w:rsid w:val="00170929"/>
    <w:rsid w:val="001776C8"/>
    <w:rsid w:val="00187848"/>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4964"/>
    <w:rsid w:val="003D0751"/>
    <w:rsid w:val="0040057A"/>
    <w:rsid w:val="004415D6"/>
    <w:rsid w:val="00477759"/>
    <w:rsid w:val="004A07BC"/>
    <w:rsid w:val="004F7E9C"/>
    <w:rsid w:val="005078D5"/>
    <w:rsid w:val="005177DA"/>
    <w:rsid w:val="0059150D"/>
    <w:rsid w:val="005A76A4"/>
    <w:rsid w:val="005B7903"/>
    <w:rsid w:val="005E2CB8"/>
    <w:rsid w:val="00636C47"/>
    <w:rsid w:val="006B246A"/>
    <w:rsid w:val="006B2C74"/>
    <w:rsid w:val="007A2A54"/>
    <w:rsid w:val="007A6CE0"/>
    <w:rsid w:val="00874A3C"/>
    <w:rsid w:val="00912C33"/>
    <w:rsid w:val="009605F8"/>
    <w:rsid w:val="009E3107"/>
    <w:rsid w:val="009F5A2D"/>
    <w:rsid w:val="00A9506A"/>
    <w:rsid w:val="00A95E80"/>
    <w:rsid w:val="00AD0D1C"/>
    <w:rsid w:val="00AD24E3"/>
    <w:rsid w:val="00AE4003"/>
    <w:rsid w:val="00B71D3F"/>
    <w:rsid w:val="00C01067"/>
    <w:rsid w:val="00C21B17"/>
    <w:rsid w:val="00C317F5"/>
    <w:rsid w:val="00C72AE6"/>
    <w:rsid w:val="00C76802"/>
    <w:rsid w:val="00C9486B"/>
    <w:rsid w:val="00CA3C55"/>
    <w:rsid w:val="00CC2331"/>
    <w:rsid w:val="00D73217"/>
    <w:rsid w:val="00E34E80"/>
    <w:rsid w:val="00E46481"/>
    <w:rsid w:val="00EC0A5B"/>
    <w:rsid w:val="00F37403"/>
    <w:rsid w:val="00F76E40"/>
    <w:rsid w:val="00F81BB5"/>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6</cp:revision>
  <dcterms:created xsi:type="dcterms:W3CDTF">2021-05-19T20:53:00Z</dcterms:created>
  <dcterms:modified xsi:type="dcterms:W3CDTF">2021-06-04T19:59:00Z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