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76" w:lineRule="auto"/>
        <w:rPr>
          <w:rFonts w:ascii="Open Sans" w:cs="Open Sans" w:eastAsia="Open Sans" w:hAnsi="Open Sans"/>
          <w:sz w:val="2"/>
          <w:szCs w:val="2"/>
        </w:rPr>
      </w:pPr>
      <w:r w:rsidDel="00000000" w:rsidR="00000000" w:rsidRPr="00000000">
        <w:rPr>
          <w:rtl w:val="0"/>
        </w:rPr>
      </w:r>
    </w:p>
    <w:tbl>
      <w:tblPr>
        <w:tblStyle w:val="Table1"/>
        <w:tblW w:w="10800.0" w:type="dxa"/>
        <w:jc w:val="left"/>
        <w:tblInd w:w="-15.0" w:type="dxa"/>
        <w:tblLayout w:type="fixed"/>
        <w:tblLook w:val="0600"/>
      </w:tblPr>
      <w:tblGrid>
        <w:gridCol w:w="7080"/>
        <w:gridCol w:w="3720"/>
        <w:tblGridChange w:id="0">
          <w:tblGrid>
            <w:gridCol w:w="7080"/>
            <w:gridCol w:w="3720"/>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vAlign w:val="top"/>
          </w:tcPr>
          <w:p w:rsidR="00000000" w:rsidDel="00000000" w:rsidP="00000000" w:rsidRDefault="00000000" w:rsidRPr="00000000" w14:paraId="00000002">
            <w:pPr>
              <w:pStyle w:val="Heading2"/>
              <w:spacing w:after="100" w:before="300" w:lineRule="auto"/>
              <w:ind w:left="0" w:right="-60" w:firstLine="0"/>
              <w:rPr>
                <w:rFonts w:ascii="Oswald Regular" w:cs="Oswald Regular" w:eastAsia="Oswald Regular" w:hAnsi="Oswald Regular"/>
                <w:color w:val="38761d"/>
                <w:sz w:val="26"/>
                <w:szCs w:val="26"/>
              </w:rPr>
            </w:pPr>
            <w:bookmarkStart w:colFirst="0" w:colLast="0" w:name="_ge8a5q5gcz3w" w:id="0"/>
            <w:bookmarkEnd w:id="0"/>
            <w:r w:rsidDel="00000000" w:rsidR="00000000" w:rsidRPr="00000000">
              <w:rPr>
                <w:rFonts w:ascii="Oswald Regular" w:cs="Oswald Regular" w:eastAsia="Oswald Regular" w:hAnsi="Oswald Regular"/>
                <w:color w:val="38761d"/>
                <w:sz w:val="26"/>
                <w:szCs w:val="26"/>
                <w:rtl w:val="0"/>
              </w:rPr>
              <w:t xml:space="preserve">OVERVIEW</w:t>
            </w:r>
          </w:p>
          <w:p w:rsidR="00000000" w:rsidDel="00000000" w:rsidP="00000000" w:rsidRDefault="00000000" w:rsidRPr="00000000" w14:paraId="00000003">
            <w:pPr>
              <w:spacing w:line="276" w:lineRule="auto"/>
              <w:ind w:right="390"/>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Unit five prepares students with the basic fundamentals required to develop an effective marketing plan.  The situation or SWOT analysis is an important tool for any organization in determining key characteristics of their business and is integral to the planning process.  Students will also learn the importance of creating a solid mission statement and the role finance plays in the development of the marketing plan.  Unit five also examines additional components critical to the creation of a successful marketing plan. </w:t>
            </w:r>
          </w:p>
          <w:p w:rsidR="00000000" w:rsidDel="00000000" w:rsidP="00000000" w:rsidRDefault="00000000" w:rsidRPr="00000000" w14:paraId="00000004">
            <w:pPr>
              <w:pStyle w:val="Heading2"/>
              <w:spacing w:after="100" w:before="0" w:lineRule="auto"/>
              <w:ind w:left="0" w:right="-60" w:firstLine="0"/>
              <w:rPr>
                <w:rFonts w:ascii="Quicksand" w:cs="Quicksand" w:eastAsia="Quicksand" w:hAnsi="Quicksand"/>
                <w:sz w:val="20"/>
                <w:szCs w:val="20"/>
              </w:rPr>
            </w:pPr>
            <w:bookmarkStart w:colFirst="0" w:colLast="0" w:name="_xy1yv6jrrfvz" w:id="1"/>
            <w:bookmarkEnd w:id="1"/>
            <w:r w:rsidDel="00000000" w:rsidR="00000000" w:rsidRPr="00000000">
              <w:rPr>
                <w:rFonts w:ascii="Oswald Regular" w:cs="Oswald Regular" w:eastAsia="Oswald Regular" w:hAnsi="Oswald Regular"/>
                <w:color w:val="38761d"/>
                <w:sz w:val="26"/>
                <w:szCs w:val="26"/>
                <w:rtl w:val="0"/>
              </w:rPr>
              <w:t xml:space="preserve">OBJECTIVES</w:t>
            </w:r>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360.0" w:type="dxa"/>
              <w:left w:w="360.0" w:type="dxa"/>
              <w:bottom w:w="360.0" w:type="dxa"/>
              <w:right w:w="360.0" w:type="dxa"/>
            </w:tcMar>
            <w:vAlign w:val="top"/>
          </w:tcPr>
          <w:p w:rsidR="00000000" w:rsidDel="00000000" w:rsidP="00000000" w:rsidRDefault="00000000" w:rsidRPr="00000000" w14:paraId="00000005">
            <w:pPr>
              <w:pStyle w:val="Heading2"/>
              <w:spacing w:after="100" w:before="0" w:lineRule="auto"/>
              <w:ind w:left="360" w:right="-60" w:hanging="360"/>
              <w:rPr>
                <w:rFonts w:ascii="Oswald Regular" w:cs="Oswald Regular" w:eastAsia="Oswald Regular" w:hAnsi="Oswald Regular"/>
                <w:color w:val="38761d"/>
                <w:sz w:val="26"/>
                <w:szCs w:val="26"/>
              </w:rPr>
            </w:pPr>
            <w:bookmarkStart w:colFirst="0" w:colLast="0" w:name="_qygst1ewkwr2" w:id="2"/>
            <w:bookmarkEnd w:id="2"/>
            <w:r w:rsidDel="00000000" w:rsidR="00000000" w:rsidRPr="00000000">
              <w:rPr>
                <w:rFonts w:ascii="Oswald Regular" w:cs="Oswald Regular" w:eastAsia="Oswald Regular" w:hAnsi="Oswald Regular"/>
                <w:color w:val="38761d"/>
                <w:sz w:val="26"/>
                <w:szCs w:val="26"/>
                <w:rtl w:val="0"/>
              </w:rPr>
              <w:t xml:space="preserve">KEY TERMS</w:t>
            </w:r>
          </w:p>
          <w:p w:rsidR="00000000" w:rsidDel="00000000" w:rsidP="00000000" w:rsidRDefault="00000000" w:rsidRPr="00000000" w14:paraId="00000006">
            <w:pPr>
              <w:spacing w:after="0" w:before="0" w:line="360" w:lineRule="auto"/>
              <w:ind w:left="360" w:hanging="360"/>
              <w:rPr>
                <w:b w:val="1"/>
                <w:i w:val="1"/>
              </w:rPr>
            </w:pPr>
            <w:r w:rsidDel="00000000" w:rsidR="00000000" w:rsidRPr="00000000">
              <w:rPr>
                <w:b w:val="1"/>
                <w:i w:val="1"/>
                <w:rtl w:val="0"/>
              </w:rPr>
              <w:t xml:space="preserve">Balance Sheet </w:t>
              <w:tab/>
            </w:r>
          </w:p>
          <w:p w:rsidR="00000000" w:rsidDel="00000000" w:rsidP="00000000" w:rsidRDefault="00000000" w:rsidRPr="00000000" w14:paraId="00000007">
            <w:pPr>
              <w:spacing w:after="0" w:before="0" w:line="360" w:lineRule="auto"/>
              <w:ind w:left="360" w:hanging="360"/>
              <w:rPr>
                <w:b w:val="1"/>
                <w:i w:val="1"/>
              </w:rPr>
            </w:pPr>
            <w:r w:rsidDel="00000000" w:rsidR="00000000" w:rsidRPr="00000000">
              <w:rPr>
                <w:b w:val="1"/>
                <w:i w:val="1"/>
                <w:rtl w:val="0"/>
              </w:rPr>
              <w:t xml:space="preserve">Budget</w:t>
              <w:tab/>
            </w:r>
          </w:p>
          <w:p w:rsidR="00000000" w:rsidDel="00000000" w:rsidP="00000000" w:rsidRDefault="00000000" w:rsidRPr="00000000" w14:paraId="00000008">
            <w:pPr>
              <w:spacing w:after="0" w:before="0" w:line="360" w:lineRule="auto"/>
              <w:ind w:left="360" w:hanging="360"/>
              <w:rPr>
                <w:b w:val="1"/>
                <w:i w:val="1"/>
              </w:rPr>
            </w:pPr>
            <w:r w:rsidDel="00000000" w:rsidR="00000000" w:rsidRPr="00000000">
              <w:rPr>
                <w:b w:val="1"/>
                <w:i w:val="1"/>
                <w:rtl w:val="0"/>
              </w:rPr>
              <w:t xml:space="preserve">Competition</w:t>
            </w:r>
          </w:p>
          <w:p w:rsidR="00000000" w:rsidDel="00000000" w:rsidP="00000000" w:rsidRDefault="00000000" w:rsidRPr="00000000" w14:paraId="00000009">
            <w:pPr>
              <w:spacing w:after="0" w:before="0" w:line="360" w:lineRule="auto"/>
              <w:ind w:left="360" w:hanging="360"/>
              <w:rPr>
                <w:b w:val="1"/>
                <w:i w:val="1"/>
              </w:rPr>
            </w:pPr>
            <w:r w:rsidDel="00000000" w:rsidR="00000000" w:rsidRPr="00000000">
              <w:rPr>
                <w:b w:val="1"/>
                <w:i w:val="1"/>
                <w:rtl w:val="0"/>
              </w:rPr>
              <w:t xml:space="preserve">Forecast</w:t>
            </w:r>
          </w:p>
          <w:p w:rsidR="00000000" w:rsidDel="00000000" w:rsidP="00000000" w:rsidRDefault="00000000" w:rsidRPr="00000000" w14:paraId="0000000A">
            <w:pPr>
              <w:spacing w:after="0" w:before="0" w:line="360" w:lineRule="auto"/>
              <w:ind w:left="360" w:hanging="360"/>
              <w:rPr>
                <w:b w:val="1"/>
                <w:i w:val="1"/>
              </w:rPr>
            </w:pPr>
            <w:r w:rsidDel="00000000" w:rsidR="00000000" w:rsidRPr="00000000">
              <w:rPr>
                <w:b w:val="1"/>
                <w:i w:val="1"/>
                <w:rtl w:val="0"/>
              </w:rPr>
              <w:t xml:space="preserve">Income Statement</w:t>
            </w:r>
          </w:p>
          <w:p w:rsidR="00000000" w:rsidDel="00000000" w:rsidP="00000000" w:rsidRDefault="00000000" w:rsidRPr="00000000" w14:paraId="0000000B">
            <w:pPr>
              <w:spacing w:after="0" w:before="0" w:line="360" w:lineRule="auto"/>
              <w:ind w:left="360" w:hanging="360"/>
              <w:rPr>
                <w:b w:val="1"/>
                <w:i w:val="1"/>
              </w:rPr>
            </w:pPr>
            <w:r w:rsidDel="00000000" w:rsidR="00000000" w:rsidRPr="00000000">
              <w:rPr>
                <w:b w:val="1"/>
                <w:i w:val="1"/>
                <w:rtl w:val="0"/>
              </w:rPr>
              <w:t xml:space="preserve">Marketing Plan</w:t>
            </w:r>
          </w:p>
          <w:p w:rsidR="00000000" w:rsidDel="00000000" w:rsidP="00000000" w:rsidRDefault="00000000" w:rsidRPr="00000000" w14:paraId="0000000C">
            <w:pPr>
              <w:spacing w:after="0" w:before="0" w:line="360" w:lineRule="auto"/>
              <w:ind w:left="360" w:hanging="360"/>
              <w:rPr>
                <w:b w:val="1"/>
                <w:i w:val="1"/>
              </w:rPr>
            </w:pPr>
            <w:r w:rsidDel="00000000" w:rsidR="00000000" w:rsidRPr="00000000">
              <w:rPr>
                <w:b w:val="1"/>
                <w:i w:val="1"/>
                <w:rtl w:val="0"/>
              </w:rPr>
              <w:t xml:space="preserve">Market Share</w:t>
              <w:tab/>
            </w:r>
          </w:p>
          <w:p w:rsidR="00000000" w:rsidDel="00000000" w:rsidP="00000000" w:rsidRDefault="00000000" w:rsidRPr="00000000" w14:paraId="0000000D">
            <w:pPr>
              <w:spacing w:after="0" w:before="0" w:line="360" w:lineRule="auto"/>
              <w:ind w:left="360" w:hanging="360"/>
              <w:rPr>
                <w:b w:val="1"/>
                <w:i w:val="1"/>
              </w:rPr>
            </w:pPr>
            <w:r w:rsidDel="00000000" w:rsidR="00000000" w:rsidRPr="00000000">
              <w:rPr>
                <w:b w:val="1"/>
                <w:i w:val="1"/>
                <w:rtl w:val="0"/>
              </w:rPr>
              <w:t xml:space="preserve">Mission Statement</w:t>
            </w:r>
          </w:p>
          <w:p w:rsidR="00000000" w:rsidDel="00000000" w:rsidP="00000000" w:rsidRDefault="00000000" w:rsidRPr="00000000" w14:paraId="0000000E">
            <w:pPr>
              <w:spacing w:after="0" w:before="0" w:line="360" w:lineRule="auto"/>
              <w:ind w:left="360" w:hanging="360"/>
              <w:rPr>
                <w:b w:val="1"/>
                <w:i w:val="1"/>
              </w:rPr>
            </w:pPr>
            <w:r w:rsidDel="00000000" w:rsidR="00000000" w:rsidRPr="00000000">
              <w:rPr>
                <w:b w:val="1"/>
                <w:i w:val="1"/>
                <w:rtl w:val="0"/>
              </w:rPr>
              <w:t xml:space="preserve">Monopoly</w:t>
            </w:r>
          </w:p>
          <w:p w:rsidR="00000000" w:rsidDel="00000000" w:rsidP="00000000" w:rsidRDefault="00000000" w:rsidRPr="00000000" w14:paraId="0000000F">
            <w:pPr>
              <w:spacing w:after="0" w:before="0" w:line="360" w:lineRule="auto"/>
              <w:ind w:left="360" w:hanging="360"/>
              <w:rPr>
                <w:i w:val="1"/>
              </w:rPr>
            </w:pPr>
            <w:r w:rsidDel="00000000" w:rsidR="00000000" w:rsidRPr="00000000">
              <w:rPr>
                <w:b w:val="1"/>
                <w:i w:val="1"/>
                <w:rtl w:val="0"/>
              </w:rPr>
              <w:t xml:space="preserve">Situation (SWOT) Analysis</w:t>
            </w:r>
            <w:r w:rsidDel="00000000" w:rsidR="00000000" w:rsidRPr="00000000">
              <w:rPr>
                <w:rtl w:val="0"/>
              </w:rPr>
            </w:r>
          </w:p>
        </w:tc>
      </w:tr>
      <w:tr>
        <w:trPr>
          <w:cantSplit w:val="0"/>
          <w:tblHeader w:val="0"/>
        </w:trPr>
        <w:tc>
          <w:tcPr>
            <w:gridSpan w:val="2"/>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vAlign w:val="top"/>
          </w:tcPr>
          <w:p w:rsidR="00000000" w:rsidDel="00000000" w:rsidP="00000000" w:rsidRDefault="00000000" w:rsidRPr="00000000" w14:paraId="00000010">
            <w:pPr>
              <w:numPr>
                <w:ilvl w:val="0"/>
                <w:numId w:val="7"/>
              </w:numPr>
              <w:spacing w:after="60" w:afterAutospacing="0" w:before="0" w:lineRule="auto"/>
              <w:ind w:left="720" w:right="555" w:hanging="360"/>
            </w:pPr>
            <w:r w:rsidDel="00000000" w:rsidR="00000000" w:rsidRPr="00000000">
              <w:rPr>
                <w:rtl w:val="0"/>
              </w:rPr>
              <w:t xml:space="preserve">Understand what the marketing plan is and why it is an important </w:t>
              <w:br w:type="textWrapping"/>
              <w:t xml:space="preserve">tool for sports and entertainment marketers</w:t>
            </w:r>
          </w:p>
          <w:p w:rsidR="00000000" w:rsidDel="00000000" w:rsidP="00000000" w:rsidRDefault="00000000" w:rsidRPr="00000000" w14:paraId="00000011">
            <w:pPr>
              <w:numPr>
                <w:ilvl w:val="0"/>
                <w:numId w:val="7"/>
              </w:numPr>
              <w:spacing w:after="0" w:before="60" w:beforeAutospacing="0" w:lineRule="auto"/>
              <w:ind w:left="720" w:right="555" w:hanging="360"/>
            </w:pPr>
            <w:r w:rsidDel="00000000" w:rsidR="00000000" w:rsidRPr="00000000">
              <w:rPr>
                <w:rtl w:val="0"/>
              </w:rPr>
              <w:t xml:space="preserve">Identify key components of the marketing plan</w:t>
            </w:r>
          </w:p>
          <w:p w:rsidR="00000000" w:rsidDel="00000000" w:rsidP="00000000" w:rsidRDefault="00000000" w:rsidRPr="00000000" w14:paraId="00000012">
            <w:pPr>
              <w:numPr>
                <w:ilvl w:val="0"/>
                <w:numId w:val="7"/>
              </w:numPr>
              <w:spacing w:after="60" w:before="100" w:lineRule="auto"/>
              <w:ind w:left="720" w:right="555" w:hanging="360"/>
              <w:rPr>
                <w:rFonts w:ascii="Quicksand" w:cs="Quicksand" w:eastAsia="Quicksand" w:hAnsi="Quicksand"/>
                <w:color w:val="666666"/>
                <w:sz w:val="20"/>
                <w:szCs w:val="20"/>
              </w:rPr>
            </w:pPr>
            <w:r w:rsidDel="00000000" w:rsidR="00000000" w:rsidRPr="00000000">
              <w:rPr>
                <w:rFonts w:ascii="Quicksand" w:cs="Quicksand" w:eastAsia="Quicksand" w:hAnsi="Quicksand"/>
                <w:sz w:val="20"/>
                <w:szCs w:val="20"/>
                <w:rtl w:val="0"/>
              </w:rPr>
              <w:t xml:space="preserve">Successfully compose a mission statement</w:t>
            </w:r>
          </w:p>
          <w:p w:rsidR="00000000" w:rsidDel="00000000" w:rsidP="00000000" w:rsidRDefault="00000000" w:rsidRPr="00000000" w14:paraId="00000013">
            <w:pPr>
              <w:numPr>
                <w:ilvl w:val="0"/>
                <w:numId w:val="7"/>
              </w:numPr>
              <w:spacing w:after="60" w:before="100" w:lineRule="auto"/>
              <w:ind w:left="720" w:right="555" w:hanging="360"/>
              <w:rPr>
                <w:rFonts w:ascii="Quicksand" w:cs="Quicksand" w:eastAsia="Quicksand" w:hAnsi="Quicksand"/>
                <w:color w:val="666666"/>
                <w:sz w:val="20"/>
                <w:szCs w:val="20"/>
              </w:rPr>
            </w:pPr>
            <w:r w:rsidDel="00000000" w:rsidR="00000000" w:rsidRPr="00000000">
              <w:rPr>
                <w:rFonts w:ascii="Quicksand" w:cs="Quicksand" w:eastAsia="Quicksand" w:hAnsi="Quicksand"/>
                <w:sz w:val="20"/>
                <w:szCs w:val="20"/>
                <w:rtl w:val="0"/>
              </w:rPr>
              <w:t xml:space="preserve">Explain the purpose of a situation or SWOT analysis</w:t>
            </w:r>
          </w:p>
          <w:p w:rsidR="00000000" w:rsidDel="00000000" w:rsidP="00000000" w:rsidRDefault="00000000" w:rsidRPr="00000000" w14:paraId="00000014">
            <w:pPr>
              <w:numPr>
                <w:ilvl w:val="0"/>
                <w:numId w:val="7"/>
              </w:numPr>
              <w:spacing w:after="60" w:before="100" w:lineRule="auto"/>
              <w:ind w:left="720" w:right="555" w:hanging="360"/>
              <w:rPr>
                <w:rFonts w:ascii="Quicksand" w:cs="Quicksand" w:eastAsia="Quicksand" w:hAnsi="Quicksand"/>
                <w:color w:val="666666"/>
                <w:sz w:val="20"/>
                <w:szCs w:val="20"/>
              </w:rPr>
            </w:pPr>
            <w:r w:rsidDel="00000000" w:rsidR="00000000" w:rsidRPr="00000000">
              <w:rPr>
                <w:rFonts w:ascii="Quicksand" w:cs="Quicksand" w:eastAsia="Quicksand" w:hAnsi="Quicksand"/>
                <w:sz w:val="20"/>
                <w:szCs w:val="20"/>
                <w:rtl w:val="0"/>
              </w:rPr>
              <w:t xml:space="preserve">Identify the four elements of a situation analysis</w:t>
            </w:r>
          </w:p>
          <w:p w:rsidR="00000000" w:rsidDel="00000000" w:rsidP="00000000" w:rsidRDefault="00000000" w:rsidRPr="00000000" w14:paraId="00000015">
            <w:pPr>
              <w:numPr>
                <w:ilvl w:val="0"/>
                <w:numId w:val="7"/>
              </w:numPr>
              <w:spacing w:after="60" w:before="100" w:lineRule="auto"/>
              <w:ind w:left="720" w:right="555" w:hanging="360"/>
              <w:rPr>
                <w:rFonts w:ascii="Quicksand" w:cs="Quicksand" w:eastAsia="Quicksand" w:hAnsi="Quicksand"/>
                <w:color w:val="666666"/>
                <w:sz w:val="20"/>
                <w:szCs w:val="20"/>
              </w:rPr>
            </w:pPr>
            <w:r w:rsidDel="00000000" w:rsidR="00000000" w:rsidRPr="00000000">
              <w:rPr>
                <w:rFonts w:ascii="Quicksand" w:cs="Quicksand" w:eastAsia="Quicksand" w:hAnsi="Quicksand"/>
                <w:sz w:val="20"/>
                <w:szCs w:val="20"/>
                <w:rtl w:val="0"/>
              </w:rPr>
              <w:t xml:space="preserve">Recognize the importance of understanding the financials within the marketing plan</w:t>
            </w:r>
          </w:p>
          <w:p w:rsidR="00000000" w:rsidDel="00000000" w:rsidP="00000000" w:rsidRDefault="00000000" w:rsidRPr="00000000" w14:paraId="00000016">
            <w:pPr>
              <w:numPr>
                <w:ilvl w:val="0"/>
                <w:numId w:val="7"/>
              </w:numPr>
              <w:spacing w:after="60" w:before="100" w:lineRule="auto"/>
              <w:ind w:left="720" w:right="555" w:hanging="360"/>
              <w:rPr>
                <w:rFonts w:ascii="Quicksand" w:cs="Quicksand" w:eastAsia="Quicksand" w:hAnsi="Quicksand"/>
                <w:color w:val="666666"/>
                <w:sz w:val="20"/>
                <w:szCs w:val="20"/>
              </w:rPr>
            </w:pPr>
            <w:r w:rsidDel="00000000" w:rsidR="00000000" w:rsidRPr="00000000">
              <w:rPr>
                <w:rFonts w:ascii="Quicksand" w:cs="Quicksand" w:eastAsia="Quicksand" w:hAnsi="Quicksand"/>
                <w:sz w:val="20"/>
                <w:szCs w:val="20"/>
                <w:rtl w:val="0"/>
              </w:rPr>
              <w:t xml:space="preserve">Determine which information is important to address within the marketing plan</w:t>
            </w:r>
            <w:r w:rsidDel="00000000" w:rsidR="00000000" w:rsidRPr="00000000">
              <w:rPr>
                <w:rtl w:val="0"/>
              </w:rPr>
            </w:r>
          </w:p>
        </w:tc>
      </w:tr>
    </w:tbl>
    <w:p w:rsidR="00000000" w:rsidDel="00000000" w:rsidP="00000000" w:rsidRDefault="00000000" w:rsidRPr="00000000" w14:paraId="00000018">
      <w:pPr>
        <w:pStyle w:val="Heading2"/>
        <w:spacing w:after="100" w:before="300" w:lineRule="auto"/>
        <w:ind w:left="0" w:right="-60" w:firstLine="0"/>
        <w:rPr>
          <w:b w:val="1"/>
        </w:rPr>
      </w:pPr>
      <w:bookmarkStart w:colFirst="0" w:colLast="0" w:name="_oc36endf6wl8" w:id="3"/>
      <w:bookmarkEnd w:id="3"/>
      <w:r w:rsidDel="00000000" w:rsidR="00000000" w:rsidRPr="00000000">
        <w:rPr>
          <w:rFonts w:ascii="Oswald Regular" w:cs="Oswald Regular" w:eastAsia="Oswald Regular" w:hAnsi="Oswald Regular"/>
          <w:color w:val="38761d"/>
          <w:sz w:val="26"/>
          <w:szCs w:val="26"/>
          <w:rtl w:val="0"/>
        </w:rPr>
        <w:t xml:space="preserve">LESSONS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9">
          <w:pPr>
            <w:spacing w:after="0" w:before="60" w:line="240" w:lineRule="auto"/>
            <w:ind w:left="0" w:firstLine="0"/>
            <w:rPr/>
          </w:pPr>
          <w:r w:rsidDel="00000000" w:rsidR="00000000" w:rsidRPr="00000000">
            <w:fldChar w:fldCharType="begin"/>
            <w:instrText xml:space="preserve"> TOC \h \u \z \n </w:instrText>
            <w:fldChar w:fldCharType="separate"/>
          </w:r>
          <w:hyperlink w:anchor="_7fgl5nopdz8b">
            <w:r w:rsidDel="00000000" w:rsidR="00000000" w:rsidRPr="00000000">
              <w:rPr>
                <w:b w:val="1"/>
                <w:color w:val="1155cc"/>
                <w:u w:val="single"/>
                <w:rtl w:val="0"/>
              </w:rPr>
              <w:t xml:space="preserve">LESSON 5.1</w:t>
            </w:r>
          </w:hyperlink>
          <w:r w:rsidDel="00000000" w:rsidR="00000000" w:rsidRPr="00000000">
            <w:rPr>
              <w:b w:val="1"/>
              <w:rtl w:val="0"/>
            </w:rPr>
            <w:tab/>
          </w:r>
          <w:hyperlink w:anchor="_cg06sv54a7bp">
            <w:r w:rsidDel="00000000" w:rsidR="00000000" w:rsidRPr="00000000">
              <w:rPr>
                <w:color w:val="1155cc"/>
                <w:u w:val="single"/>
                <w:rtl w:val="0"/>
              </w:rPr>
              <w:t xml:space="preserve">What is the Marketing Plan?</w:t>
            </w:r>
          </w:hyperlink>
          <w:r w:rsidDel="00000000" w:rsidR="00000000" w:rsidRPr="00000000">
            <w:rPr>
              <w:rtl w:val="0"/>
            </w:rPr>
          </w:r>
        </w:p>
        <w:p w:rsidR="00000000" w:rsidDel="00000000" w:rsidP="00000000" w:rsidRDefault="00000000" w:rsidRPr="00000000" w14:paraId="0000001A">
          <w:pPr>
            <w:spacing w:after="0" w:before="60" w:line="240" w:lineRule="auto"/>
            <w:ind w:left="0" w:firstLine="0"/>
            <w:rPr/>
          </w:pPr>
          <w:hyperlink w:anchor="_79434p19xnn9">
            <w:r w:rsidDel="00000000" w:rsidR="00000000" w:rsidRPr="00000000">
              <w:rPr>
                <w:b w:val="1"/>
                <w:color w:val="1155cc"/>
                <w:u w:val="single"/>
                <w:rtl w:val="0"/>
              </w:rPr>
              <w:t xml:space="preserve">LESSON 5.2</w:t>
            </w:r>
          </w:hyperlink>
          <w:r w:rsidDel="00000000" w:rsidR="00000000" w:rsidRPr="00000000">
            <w:rPr>
              <w:b w:val="1"/>
              <w:rtl w:val="0"/>
            </w:rPr>
            <w:tab/>
          </w:r>
          <w:hyperlink w:anchor="_cl4msxkws7j6">
            <w:r w:rsidDel="00000000" w:rsidR="00000000" w:rsidRPr="00000000">
              <w:rPr>
                <w:color w:val="1155cc"/>
                <w:u w:val="single"/>
                <w:rtl w:val="0"/>
              </w:rPr>
              <w:t xml:space="preserve">Components of an Effective Marketing Plan</w:t>
            </w:r>
          </w:hyperlink>
          <w:r w:rsidDel="00000000" w:rsidR="00000000" w:rsidRPr="00000000">
            <w:rPr>
              <w:rtl w:val="0"/>
            </w:rPr>
          </w:r>
        </w:p>
        <w:p w:rsidR="00000000" w:rsidDel="00000000" w:rsidP="00000000" w:rsidRDefault="00000000" w:rsidRPr="00000000" w14:paraId="0000001B">
          <w:pPr>
            <w:spacing w:after="0" w:before="60" w:line="240" w:lineRule="auto"/>
            <w:ind w:left="0" w:firstLine="0"/>
            <w:rPr>
              <w:color w:val="1155cc"/>
              <w:u w:val="single"/>
            </w:rPr>
          </w:pPr>
          <w:hyperlink w:anchor="_hnpbcur2cfhv">
            <w:r w:rsidDel="00000000" w:rsidR="00000000" w:rsidRPr="00000000">
              <w:rPr>
                <w:b w:val="1"/>
                <w:color w:val="1155cc"/>
                <w:u w:val="single"/>
                <w:rtl w:val="0"/>
              </w:rPr>
              <w:t xml:space="preserve">LESSON 5.3</w:t>
            </w:r>
          </w:hyperlink>
          <w:r w:rsidDel="00000000" w:rsidR="00000000" w:rsidRPr="00000000">
            <w:rPr>
              <w:rtl w:val="0"/>
            </w:rPr>
            <w:tab/>
          </w:r>
          <w:hyperlink w:anchor="_m1gnqv3lbd2a">
            <w:r w:rsidDel="00000000" w:rsidR="00000000" w:rsidRPr="00000000">
              <w:rPr>
                <w:color w:val="1155cc"/>
                <w:u w:val="single"/>
                <w:rtl w:val="0"/>
              </w:rPr>
              <w:t xml:space="preserve">The Situation Analysis (SWOT)</w:t>
            </w:r>
          </w:hyperlink>
          <w:r w:rsidDel="00000000" w:rsidR="00000000" w:rsidRPr="00000000">
            <w:rPr>
              <w:rtl w:val="0"/>
            </w:rPr>
          </w:r>
        </w:p>
        <w:p w:rsidR="00000000" w:rsidDel="00000000" w:rsidP="00000000" w:rsidRDefault="00000000" w:rsidRPr="00000000" w14:paraId="0000001C">
          <w:pPr>
            <w:spacing w:after="0" w:before="60" w:line="240" w:lineRule="auto"/>
            <w:ind w:left="0" w:firstLine="0"/>
            <w:rPr>
              <w:color w:val="1155cc"/>
              <w:u w:val="single"/>
            </w:rPr>
          </w:pPr>
          <w:hyperlink w:anchor="_56zrpp3tqql8">
            <w:r w:rsidDel="00000000" w:rsidR="00000000" w:rsidRPr="00000000">
              <w:rPr>
                <w:b w:val="1"/>
                <w:color w:val="1155cc"/>
                <w:u w:val="single"/>
                <w:rtl w:val="0"/>
              </w:rPr>
              <w:t xml:space="preserve">LESSON 5.4</w:t>
            </w:r>
          </w:hyperlink>
          <w:r w:rsidDel="00000000" w:rsidR="00000000" w:rsidRPr="00000000">
            <w:rPr>
              <w:b w:val="1"/>
              <w:rtl w:val="0"/>
            </w:rPr>
            <w:tab/>
          </w:r>
          <w:hyperlink w:anchor="_fw6ee1xlw9w5">
            <w:r w:rsidDel="00000000" w:rsidR="00000000" w:rsidRPr="00000000">
              <w:rPr>
                <w:color w:val="1155cc"/>
                <w:u w:val="single"/>
                <w:rtl w:val="0"/>
              </w:rPr>
              <w:t xml:space="preserve">Financing</w:t>
            </w:r>
          </w:hyperlink>
          <w:r w:rsidDel="00000000" w:rsidR="00000000" w:rsidRPr="00000000">
            <w:rPr>
              <w:rtl w:val="0"/>
            </w:rPr>
          </w:r>
        </w:p>
        <w:p w:rsidR="00000000" w:rsidDel="00000000" w:rsidP="00000000" w:rsidRDefault="00000000" w:rsidRPr="00000000" w14:paraId="0000001D">
          <w:pPr>
            <w:spacing w:after="0" w:before="60" w:line="240" w:lineRule="auto"/>
            <w:ind w:left="0" w:firstLine="0"/>
            <w:rPr>
              <w:color w:val="1155cc"/>
              <w:u w:val="single"/>
            </w:rPr>
          </w:pPr>
          <w:hyperlink w:anchor="_xmr3flw97lm">
            <w:r w:rsidDel="00000000" w:rsidR="00000000" w:rsidRPr="00000000">
              <w:rPr>
                <w:b w:val="1"/>
                <w:color w:val="1155cc"/>
                <w:u w:val="single"/>
                <w:rtl w:val="0"/>
              </w:rPr>
              <w:t xml:space="preserve">LESSON 5.5</w:t>
            </w:r>
          </w:hyperlink>
          <w:r w:rsidDel="00000000" w:rsidR="00000000" w:rsidRPr="00000000">
            <w:rPr>
              <w:b w:val="1"/>
              <w:rtl w:val="0"/>
            </w:rPr>
            <w:tab/>
          </w:r>
          <w:hyperlink w:anchor="_p9s0ephr6pir">
            <w:r w:rsidDel="00000000" w:rsidR="00000000" w:rsidRPr="00000000">
              <w:rPr>
                <w:color w:val="1155cc"/>
                <w:u w:val="single"/>
                <w:rtl w:val="0"/>
              </w:rPr>
              <w:t xml:space="preserve">Key Information Within the Plan</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spacing w:after="0" w:before="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1F">
      <w:pPr>
        <w:spacing w:after="0" w:before="0" w:lineRule="auto"/>
        <w:ind w:right="0"/>
        <w:rPr>
          <w:sz w:val="2"/>
          <w:szCs w:val="2"/>
        </w:rPr>
      </w:pPr>
      <w:r w:rsidDel="00000000" w:rsidR="00000000" w:rsidRPr="00000000">
        <w:rPr>
          <w:rtl w:val="0"/>
        </w:rPr>
      </w:r>
    </w:p>
    <w:tbl>
      <w:tblPr>
        <w:tblStyle w:val="Table2"/>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20">
            <w:pPr>
              <w:pStyle w:val="Heading5"/>
              <w:spacing w:before="0" w:lineRule="auto"/>
              <w:rPr>
                <w:rFonts w:ascii="Montserrat Medium" w:cs="Montserrat Medium" w:eastAsia="Montserrat Medium" w:hAnsi="Montserrat Medium"/>
                <w:color w:val="999999"/>
              </w:rPr>
            </w:pPr>
            <w:bookmarkStart w:colFirst="0" w:colLast="0" w:name="_7fgl5nopdz8b" w:id="4"/>
            <w:bookmarkEnd w:id="4"/>
            <w:r w:rsidDel="00000000" w:rsidR="00000000" w:rsidRPr="00000000">
              <w:rPr>
                <w:rtl w:val="0"/>
              </w:rPr>
              <w:t xml:space="preserve">LESSON 5.1</w:t>
            </w:r>
            <w:r w:rsidDel="00000000" w:rsidR="00000000" w:rsidRPr="00000000">
              <w:rPr>
                <w:rtl w:val="0"/>
              </w:rPr>
            </w:r>
          </w:p>
          <w:p w:rsidR="00000000" w:rsidDel="00000000" w:rsidP="00000000" w:rsidRDefault="00000000" w:rsidRPr="00000000" w14:paraId="00000021">
            <w:pPr>
              <w:pStyle w:val="Heading1"/>
              <w:spacing w:before="0" w:lineRule="auto"/>
              <w:rPr>
                <w:rFonts w:ascii="Oswald" w:cs="Oswald" w:eastAsia="Oswald" w:hAnsi="Oswald"/>
                <w:sz w:val="24"/>
                <w:szCs w:val="24"/>
              </w:rPr>
            </w:pPr>
            <w:bookmarkStart w:colFirst="0" w:colLast="0" w:name="_cg06sv54a7bp" w:id="5"/>
            <w:bookmarkEnd w:id="5"/>
            <w:r w:rsidDel="00000000" w:rsidR="00000000" w:rsidRPr="00000000">
              <w:rPr>
                <w:rtl w:val="0"/>
              </w:rPr>
              <w:t xml:space="preserve">What is the Marketing Plan?</w:t>
            </w:r>
            <w:r w:rsidDel="00000000" w:rsidR="00000000" w:rsidRPr="00000000">
              <w:rPr>
                <w:rtl w:val="0"/>
              </w:rPr>
            </w:r>
          </w:p>
        </w:tc>
      </w:tr>
    </w:tbl>
    <w:p w:rsidR="00000000" w:rsidDel="00000000" w:rsidP="00000000" w:rsidRDefault="00000000" w:rsidRPr="00000000" w14:paraId="00000022">
      <w:pPr>
        <w:spacing w:before="400" w:lineRule="auto"/>
        <w:rPr>
          <w:rFonts w:ascii="Quicksand" w:cs="Quicksand" w:eastAsia="Quicksand" w:hAnsi="Quicksand"/>
          <w:sz w:val="20"/>
          <w:szCs w:val="20"/>
        </w:rPr>
      </w:pPr>
      <w:r w:rsidDel="00000000" w:rsidR="00000000" w:rsidRPr="00000000">
        <w:rPr>
          <w:rtl w:val="0"/>
        </w:rPr>
        <w:t xml:space="preserve">Define </w:t>
      </w:r>
      <w:r w:rsidDel="00000000" w:rsidR="00000000" w:rsidRPr="00000000">
        <w:rPr>
          <w:b w:val="1"/>
          <w:rtl w:val="0"/>
        </w:rPr>
        <w:t xml:space="preserve">marketing plan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spacing w:after="800" w:before="200" w:lineRule="auto"/>
        <w:rPr/>
      </w:pPr>
      <w:r w:rsidDel="00000000" w:rsidR="00000000" w:rsidRPr="00000000">
        <w:rPr>
          <w:rtl w:val="0"/>
        </w:rPr>
        <w:t xml:space="preserve">Why is a marketing plan important?</w:t>
      </w:r>
    </w:p>
    <w:p w:rsidR="00000000" w:rsidDel="00000000" w:rsidP="00000000" w:rsidRDefault="00000000" w:rsidRPr="00000000" w14:paraId="00000024">
      <w:pPr>
        <w:spacing w:after="400" w:before="400" w:line="480" w:lineRule="auto"/>
        <w:rPr/>
      </w:pPr>
      <w:r w:rsidDel="00000000" w:rsidR="00000000" w:rsidRPr="00000000">
        <w:rPr>
          <w:rtl w:val="0"/>
        </w:rPr>
        <w:t xml:space="preserve">The complexity of the marketing plan is determined by the _____________________________________ and__________________________________ of the organization.</w:t>
      </w:r>
    </w:p>
    <w:p w:rsidR="00000000" w:rsidDel="00000000" w:rsidP="00000000" w:rsidRDefault="00000000" w:rsidRPr="00000000" w14:paraId="00000025">
      <w:pPr>
        <w:spacing w:before="0" w:line="480" w:lineRule="auto"/>
        <w:rPr/>
      </w:pPr>
      <w:r w:rsidDel="00000000" w:rsidR="00000000" w:rsidRPr="00000000">
        <w:rPr>
          <w:rtl w:val="0"/>
        </w:rPr>
        <w:t xml:space="preserve">The plan is also influenced by the organization’s _________________________________________ and __________________________________________.</w:t>
      </w:r>
    </w:p>
    <w:p w:rsidR="00000000" w:rsidDel="00000000" w:rsidP="00000000" w:rsidRDefault="00000000" w:rsidRPr="00000000" w14:paraId="00000026">
      <w:pPr>
        <w:pStyle w:val="Heading3"/>
        <w:spacing w:before="0" w:line="480" w:lineRule="auto"/>
        <w:rPr/>
      </w:pPr>
      <w:bookmarkStart w:colFirst="0" w:colLast="0" w:name="_rmy7662loyd9" w:id="6"/>
      <w:bookmarkEnd w:id="6"/>
      <w:r w:rsidDel="00000000" w:rsidR="00000000" w:rsidRPr="00000000">
        <w:rPr>
          <w:rtl w:val="0"/>
        </w:rPr>
        <w:t xml:space="preserve">Understanding the Market</w:t>
      </w:r>
    </w:p>
    <w:p w:rsidR="00000000" w:rsidDel="00000000" w:rsidP="00000000" w:rsidRDefault="00000000" w:rsidRPr="00000000" w14:paraId="00000027">
      <w:pPr>
        <w:spacing w:after="600" w:lineRule="auto"/>
        <w:rPr/>
      </w:pPr>
      <w:r w:rsidDel="00000000" w:rsidR="00000000" w:rsidRPr="00000000">
        <w:rPr>
          <w:rtl w:val="0"/>
        </w:rPr>
        <w:t xml:space="preserve">Before completing the marketing plan, organizations must _____________________________________.</w:t>
      </w:r>
    </w:p>
    <w:p w:rsidR="00000000" w:rsidDel="00000000" w:rsidP="00000000" w:rsidRDefault="00000000" w:rsidRPr="00000000" w14:paraId="00000028">
      <w:pPr>
        <w:spacing w:after="400" w:before="0" w:lineRule="auto"/>
        <w:rPr/>
      </w:pPr>
      <w:r w:rsidDel="00000000" w:rsidR="00000000" w:rsidRPr="00000000">
        <w:rPr>
          <w:rtl w:val="0"/>
        </w:rPr>
        <w:t xml:space="preserve">What factors must an organization research and evaluate within a market before creating the marketing plan?</w:t>
      </w:r>
    </w:p>
    <w:p w:rsidR="00000000" w:rsidDel="00000000" w:rsidP="00000000" w:rsidRDefault="00000000" w:rsidRPr="00000000" w14:paraId="00000029">
      <w:pPr>
        <w:spacing w:after="0" w:before="0" w:line="480" w:lineRule="auto"/>
        <w:ind w:firstLine="720"/>
        <w:rPr/>
      </w:pPr>
      <w:r w:rsidDel="00000000" w:rsidR="00000000" w:rsidRPr="00000000">
        <w:rPr>
          <w:rtl w:val="0"/>
        </w:rPr>
        <w:t xml:space="preserve">1.</w:t>
      </w:r>
    </w:p>
    <w:p w:rsidR="00000000" w:rsidDel="00000000" w:rsidP="00000000" w:rsidRDefault="00000000" w:rsidRPr="00000000" w14:paraId="0000002A">
      <w:pPr>
        <w:spacing w:after="0" w:before="0" w:line="480" w:lineRule="auto"/>
        <w:ind w:firstLine="720"/>
        <w:rPr/>
      </w:pPr>
      <w:r w:rsidDel="00000000" w:rsidR="00000000" w:rsidRPr="00000000">
        <w:rPr>
          <w:rtl w:val="0"/>
        </w:rPr>
        <w:t xml:space="preserve">2.</w:t>
      </w:r>
    </w:p>
    <w:p w:rsidR="00000000" w:rsidDel="00000000" w:rsidP="00000000" w:rsidRDefault="00000000" w:rsidRPr="00000000" w14:paraId="0000002B">
      <w:pPr>
        <w:spacing w:after="0" w:before="0" w:line="480" w:lineRule="auto"/>
        <w:ind w:firstLine="720"/>
        <w:rPr/>
      </w:pPr>
      <w:r w:rsidDel="00000000" w:rsidR="00000000" w:rsidRPr="00000000">
        <w:rPr>
          <w:rtl w:val="0"/>
        </w:rPr>
        <w:t xml:space="preserve">3.</w:t>
      </w:r>
    </w:p>
    <w:p w:rsidR="00000000" w:rsidDel="00000000" w:rsidP="00000000" w:rsidRDefault="00000000" w:rsidRPr="00000000" w14:paraId="0000002C">
      <w:pPr>
        <w:spacing w:after="0" w:before="0" w:line="480" w:lineRule="auto"/>
        <w:ind w:firstLine="720"/>
        <w:rPr/>
      </w:pPr>
      <w:r w:rsidDel="00000000" w:rsidR="00000000" w:rsidRPr="00000000">
        <w:rPr>
          <w:rtl w:val="0"/>
        </w:rPr>
        <w:t xml:space="preserve">4.</w:t>
      </w:r>
    </w:p>
    <w:p w:rsidR="00000000" w:rsidDel="00000000" w:rsidP="00000000" w:rsidRDefault="00000000" w:rsidRPr="00000000" w14:paraId="0000002D">
      <w:pPr>
        <w:spacing w:after="0" w:before="0" w:line="480" w:lineRule="auto"/>
        <w:ind w:firstLine="720"/>
        <w:rPr/>
      </w:pPr>
      <w:r w:rsidDel="00000000" w:rsidR="00000000" w:rsidRPr="00000000">
        <w:rPr>
          <w:rtl w:val="0"/>
        </w:rPr>
        <w:t xml:space="preserve">5.</w:t>
      </w:r>
    </w:p>
    <w:p w:rsidR="00000000" w:rsidDel="00000000" w:rsidP="00000000" w:rsidRDefault="00000000" w:rsidRPr="00000000" w14:paraId="0000002E">
      <w:pPr>
        <w:spacing w:after="0" w:before="0" w:line="480" w:lineRule="auto"/>
        <w:ind w:firstLine="720"/>
        <w:rPr/>
      </w:pPr>
      <w:r w:rsidDel="00000000" w:rsidR="00000000" w:rsidRPr="00000000">
        <w:rPr>
          <w:rtl w:val="0"/>
        </w:rPr>
        <w:t xml:space="preserve">6.</w:t>
      </w:r>
    </w:p>
    <w:p w:rsidR="00000000" w:rsidDel="00000000" w:rsidP="00000000" w:rsidRDefault="00000000" w:rsidRPr="00000000" w14:paraId="0000002F">
      <w:pPr>
        <w:spacing w:after="0" w:before="0" w:line="480" w:lineRule="auto"/>
        <w:ind w:firstLine="720"/>
        <w:rPr/>
      </w:pPr>
      <w:r w:rsidDel="00000000" w:rsidR="00000000" w:rsidRPr="00000000">
        <w:rPr>
          <w:rtl w:val="0"/>
        </w:rPr>
        <w:t xml:space="preserve">7.</w:t>
      </w:r>
    </w:p>
    <w:p w:rsidR="00000000" w:rsidDel="00000000" w:rsidP="00000000" w:rsidRDefault="00000000" w:rsidRPr="00000000" w14:paraId="00000030">
      <w:pPr>
        <w:pStyle w:val="Heading3"/>
        <w:spacing w:after="0" w:lineRule="auto"/>
        <w:rPr/>
      </w:pPr>
      <w:bookmarkStart w:colFirst="0" w:colLast="0" w:name="_22xeg5jnaac7" w:id="7"/>
      <w:bookmarkEnd w:id="7"/>
      <w:r w:rsidDel="00000000" w:rsidR="00000000" w:rsidRPr="00000000">
        <w:br w:type="page"/>
      </w:r>
      <w:r w:rsidDel="00000000" w:rsidR="00000000" w:rsidRPr="00000000">
        <w:rPr>
          <w:rtl w:val="0"/>
        </w:rPr>
      </w:r>
    </w:p>
    <w:p w:rsidR="00000000" w:rsidDel="00000000" w:rsidP="00000000" w:rsidRDefault="00000000" w:rsidRPr="00000000" w14:paraId="00000031">
      <w:pPr>
        <w:pStyle w:val="Heading3"/>
        <w:spacing w:after="0" w:lineRule="auto"/>
        <w:rPr/>
      </w:pPr>
      <w:bookmarkStart w:colFirst="0" w:colLast="0" w:name="_za3gckftqc8m" w:id="8"/>
      <w:bookmarkEnd w:id="8"/>
      <w:r w:rsidDel="00000000" w:rsidR="00000000" w:rsidRPr="00000000">
        <w:rPr>
          <w:rtl w:val="0"/>
        </w:rPr>
        <w:t xml:space="preserve">Understanding Competition</w:t>
      </w:r>
    </w:p>
    <w:p w:rsidR="00000000" w:rsidDel="00000000" w:rsidP="00000000" w:rsidRDefault="00000000" w:rsidRPr="00000000" w14:paraId="00000032">
      <w:pPr>
        <w:spacing w:after="1000" w:before="200" w:lineRule="auto"/>
        <w:rPr>
          <w:b w:val="1"/>
        </w:rPr>
      </w:pPr>
      <w:r w:rsidDel="00000000" w:rsidR="00000000" w:rsidRPr="00000000">
        <w:rPr>
          <w:rtl w:val="0"/>
        </w:rPr>
        <w:t xml:space="preserve">Define</w:t>
      </w:r>
      <w:r w:rsidDel="00000000" w:rsidR="00000000" w:rsidRPr="00000000">
        <w:rPr>
          <w:rtl w:val="0"/>
        </w:rPr>
        <w:t xml:space="preserve"> </w:t>
      </w:r>
      <w:r w:rsidDel="00000000" w:rsidR="00000000" w:rsidRPr="00000000">
        <w:rPr>
          <w:b w:val="1"/>
          <w:rtl w:val="0"/>
        </w:rPr>
        <w:t xml:space="preserve">c</w:t>
      </w:r>
      <w:r w:rsidDel="00000000" w:rsidR="00000000" w:rsidRPr="00000000">
        <w:rPr>
          <w:b w:val="1"/>
          <w:rtl w:val="0"/>
        </w:rPr>
        <w:t xml:space="preserve">ompetition.</w:t>
      </w:r>
    </w:p>
    <w:p w:rsidR="00000000" w:rsidDel="00000000" w:rsidP="00000000" w:rsidRDefault="00000000" w:rsidRPr="00000000" w14:paraId="00000033">
      <w:pPr>
        <w:spacing w:after="0" w:lineRule="auto"/>
        <w:rPr/>
      </w:pPr>
      <w:r w:rsidDel="00000000" w:rsidR="00000000" w:rsidRPr="00000000">
        <w:rPr>
          <w:rtl w:val="0"/>
        </w:rPr>
        <w:t xml:space="preserve">When two or more businesses sell the same goods or services, they are ____________________________ for the same consumers. Competition impacts price points, product features and marketing strategies because businesses are fighting for an edge that will persuade consumers to choose their products or services over those of competitors.</w:t>
      </w:r>
    </w:p>
    <w:p w:rsidR="00000000" w:rsidDel="00000000" w:rsidP="00000000" w:rsidRDefault="00000000" w:rsidRPr="00000000" w14:paraId="00000034">
      <w:pPr>
        <w:spacing w:before="200" w:lineRule="auto"/>
        <w:rPr/>
      </w:pPr>
      <w:r w:rsidDel="00000000" w:rsidR="00000000" w:rsidRPr="00000000">
        <w:rPr>
          <w:rtl w:val="0"/>
        </w:rPr>
        <w:t xml:space="preserve">What is </w:t>
      </w:r>
      <w:r w:rsidDel="00000000" w:rsidR="00000000" w:rsidRPr="00000000">
        <w:rPr>
          <w:b w:val="1"/>
          <w:rtl w:val="0"/>
        </w:rPr>
        <w:t xml:space="preserve">market share</w:t>
      </w:r>
      <w:r w:rsidDel="00000000" w:rsidR="00000000" w:rsidRPr="00000000">
        <w:rPr>
          <w:rtl w:val="0"/>
        </w:rPr>
        <w:t xml:space="preserve">? </w:t>
      </w:r>
    </w:p>
    <w:p w:rsidR="00000000" w:rsidDel="00000000" w:rsidP="00000000" w:rsidRDefault="00000000" w:rsidRPr="00000000" w14:paraId="00000035">
      <w:pPr>
        <w:pStyle w:val="Heading3"/>
        <w:spacing w:after="0" w:lineRule="auto"/>
        <w:rPr/>
      </w:pPr>
      <w:bookmarkStart w:colFirst="0" w:colLast="0" w:name="_qc9o2ng91z4t" w:id="9"/>
      <w:bookmarkEnd w:id="9"/>
      <w:r w:rsidDel="00000000" w:rsidR="00000000" w:rsidRPr="00000000">
        <w:rPr>
          <w:rtl w:val="0"/>
        </w:rPr>
        <w:t xml:space="preserve">Types of Competition</w:t>
      </w:r>
    </w:p>
    <w:p w:rsidR="00000000" w:rsidDel="00000000" w:rsidP="00000000" w:rsidRDefault="00000000" w:rsidRPr="00000000" w14:paraId="00000036">
      <w:pPr>
        <w:spacing w:after="1000" w:before="200" w:lineRule="auto"/>
        <w:rPr/>
      </w:pPr>
      <w:r w:rsidDel="00000000" w:rsidR="00000000" w:rsidRPr="00000000">
        <w:rPr>
          <w:b w:val="1"/>
          <w:rtl w:val="0"/>
        </w:rPr>
        <w:t xml:space="preserve">Direct competition</w:t>
      </w:r>
      <w:r w:rsidDel="00000000" w:rsidR="00000000" w:rsidRPr="00000000">
        <w:rPr>
          <w:rtl w:val="0"/>
        </w:rPr>
        <w:t xml:space="preserve"> occurs between: </w:t>
      </w:r>
    </w:p>
    <w:p w:rsidR="00000000" w:rsidDel="00000000" w:rsidP="00000000" w:rsidRDefault="00000000" w:rsidRPr="00000000" w14:paraId="00000037">
      <w:pPr>
        <w:spacing w:after="1000" w:lineRule="auto"/>
        <w:rPr/>
      </w:pPr>
      <w:r w:rsidDel="00000000" w:rsidR="00000000" w:rsidRPr="00000000">
        <w:rPr>
          <w:b w:val="1"/>
          <w:rtl w:val="0"/>
        </w:rPr>
        <w:t xml:space="preserve">Indirect competition</w:t>
      </w:r>
      <w:r w:rsidDel="00000000" w:rsidR="00000000" w:rsidRPr="00000000">
        <w:rPr>
          <w:rtl w:val="0"/>
        </w:rPr>
        <w:t xml:space="preserve"> occurs between:</w:t>
      </w:r>
    </w:p>
    <w:p w:rsidR="00000000" w:rsidDel="00000000" w:rsidP="00000000" w:rsidRDefault="00000000" w:rsidRPr="00000000" w14:paraId="00000038">
      <w:pPr>
        <w:spacing w:line="480" w:lineRule="auto"/>
        <w:rPr/>
      </w:pPr>
      <w:r w:rsidDel="00000000" w:rsidR="00000000" w:rsidRPr="00000000">
        <w:rPr>
          <w:rtl w:val="0"/>
        </w:rPr>
        <w:t xml:space="preserve">It is possible for some products and services to compete _______________________________ at times and ______________________________ at others.</w:t>
      </w:r>
    </w:p>
    <w:p w:rsidR="00000000" w:rsidDel="00000000" w:rsidP="00000000" w:rsidRDefault="00000000" w:rsidRPr="00000000" w14:paraId="00000039">
      <w:pPr>
        <w:rPr/>
      </w:pPr>
      <w:r w:rsidDel="00000000" w:rsidR="00000000" w:rsidRPr="00000000">
        <w:rPr>
          <w:rtl w:val="0"/>
        </w:rPr>
        <w:t xml:space="preserve">What are</w:t>
      </w:r>
      <w:r w:rsidDel="00000000" w:rsidR="00000000" w:rsidRPr="00000000">
        <w:rPr>
          <w:b w:val="1"/>
          <w:rtl w:val="0"/>
        </w:rPr>
        <w:t xml:space="preserve"> substitute products</w:t>
      </w:r>
      <w:r w:rsidDel="00000000" w:rsidR="00000000" w:rsidRPr="00000000">
        <w:rPr>
          <w:rtl w:val="0"/>
        </w:rPr>
        <w:t xml:space="preserve">?</w:t>
      </w:r>
    </w:p>
    <w:p w:rsidR="00000000" w:rsidDel="00000000" w:rsidP="00000000" w:rsidRDefault="00000000" w:rsidRPr="00000000" w14:paraId="0000003A">
      <w:pPr>
        <w:spacing w:after="1000" w:lineRule="auto"/>
        <w:rPr/>
      </w:pPr>
      <w:r w:rsidDel="00000000" w:rsidR="00000000" w:rsidRPr="00000000">
        <w:rPr>
          <w:rtl w:val="0"/>
        </w:rPr>
      </w:r>
    </w:p>
    <w:p w:rsidR="00000000" w:rsidDel="00000000" w:rsidP="00000000" w:rsidRDefault="00000000" w:rsidRPr="00000000" w14:paraId="0000003B">
      <w:pPr>
        <w:spacing w:after="1000" w:lineRule="auto"/>
        <w:rPr/>
      </w:pPr>
      <w:r w:rsidDel="00000000" w:rsidR="00000000" w:rsidRPr="00000000">
        <w:rPr>
          <w:rtl w:val="0"/>
        </w:rPr>
        <w:t xml:space="preserve">A </w:t>
      </w:r>
      <w:r w:rsidDel="00000000" w:rsidR="00000000" w:rsidRPr="00000000">
        <w:rPr>
          <w:b w:val="1"/>
          <w:rtl w:val="0"/>
        </w:rPr>
        <w:t xml:space="preserve">monopoly</w:t>
      </w:r>
      <w:r w:rsidDel="00000000" w:rsidR="00000000" w:rsidRPr="00000000">
        <w:rPr>
          <w:rtl w:val="0"/>
        </w:rPr>
        <w:t xml:space="preserve"> occurs when: </w:t>
      </w:r>
    </w:p>
    <w:p w:rsidR="00000000" w:rsidDel="00000000" w:rsidP="00000000" w:rsidRDefault="00000000" w:rsidRPr="00000000" w14:paraId="0000003C">
      <w:pPr>
        <w:spacing w:after="0" w:lineRule="auto"/>
        <w:ind w:right="-60"/>
        <w:rPr/>
      </w:pPr>
      <w:r w:rsidDel="00000000" w:rsidR="00000000" w:rsidRPr="00000000">
        <w:br w:type="page"/>
      </w:r>
      <w:r w:rsidDel="00000000" w:rsidR="00000000" w:rsidRPr="00000000">
        <w:rPr>
          <w:rtl w:val="0"/>
        </w:rPr>
      </w:r>
    </w:p>
    <w:p w:rsidR="00000000" w:rsidDel="00000000" w:rsidP="00000000" w:rsidRDefault="00000000" w:rsidRPr="00000000" w14:paraId="0000003D">
      <w:pPr>
        <w:spacing w:after="0" w:lineRule="auto"/>
        <w:ind w:right="0"/>
        <w:rPr>
          <w:sz w:val="2"/>
          <w:szCs w:val="2"/>
        </w:rPr>
      </w:pPr>
      <w:r w:rsidDel="00000000" w:rsidR="00000000" w:rsidRPr="00000000">
        <w:rPr>
          <w:rtl w:val="0"/>
        </w:rPr>
      </w:r>
    </w:p>
    <w:tbl>
      <w:tblPr>
        <w:tblStyle w:val="Table3"/>
        <w:tblW w:w="1099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95"/>
        <w:tblGridChange w:id="0">
          <w:tblGrid>
            <w:gridCol w:w="10995"/>
          </w:tblGrid>
        </w:tblGridChange>
      </w:tblGrid>
      <w:tr>
        <w:trPr>
          <w:cantSplit w:val="0"/>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3E">
            <w:pPr>
              <w:pStyle w:val="Heading5"/>
              <w:rPr/>
            </w:pPr>
            <w:bookmarkStart w:colFirst="0" w:colLast="0" w:name="_79434p19xnn9" w:id="10"/>
            <w:bookmarkEnd w:id="10"/>
            <w:r w:rsidDel="00000000" w:rsidR="00000000" w:rsidRPr="00000000">
              <w:rPr>
                <w:rtl w:val="0"/>
              </w:rPr>
              <w:t xml:space="preserve">LESSON 5.2</w:t>
            </w:r>
          </w:p>
          <w:p w:rsidR="00000000" w:rsidDel="00000000" w:rsidP="00000000" w:rsidRDefault="00000000" w:rsidRPr="00000000" w14:paraId="0000003F">
            <w:pPr>
              <w:pStyle w:val="Heading1"/>
              <w:rPr/>
            </w:pPr>
            <w:bookmarkStart w:colFirst="0" w:colLast="0" w:name="_cl4msxkws7j6" w:id="11"/>
            <w:bookmarkEnd w:id="11"/>
            <w:r w:rsidDel="00000000" w:rsidR="00000000" w:rsidRPr="00000000">
              <w:rPr>
                <w:rtl w:val="0"/>
              </w:rPr>
              <w:t xml:space="preserve">Components of an Effective Marketing Plan</w:t>
            </w:r>
          </w:p>
        </w:tc>
      </w:tr>
    </w:tbl>
    <w:p w:rsidR="00000000" w:rsidDel="00000000" w:rsidP="00000000" w:rsidRDefault="00000000" w:rsidRPr="00000000" w14:paraId="00000040">
      <w:pPr>
        <w:pStyle w:val="Heading3"/>
        <w:rPr/>
      </w:pPr>
      <w:bookmarkStart w:colFirst="0" w:colLast="0" w:name="_woqnftixubu1" w:id="12"/>
      <w:bookmarkEnd w:id="12"/>
      <w:r w:rsidDel="00000000" w:rsidR="00000000" w:rsidRPr="00000000">
        <w:rPr>
          <w:rtl w:val="0"/>
        </w:rPr>
        <w:t xml:space="preserve">Components of an effective marketing plan </w:t>
      </w:r>
      <w:r w:rsidDel="00000000" w:rsidR="00000000" w:rsidRPr="00000000">
        <w:rPr>
          <w:rtl w:val="0"/>
        </w:rPr>
      </w:r>
    </w:p>
    <w:p w:rsidR="00000000" w:rsidDel="00000000" w:rsidP="00000000" w:rsidRDefault="00000000" w:rsidRPr="00000000" w14:paraId="00000041">
      <w:pPr>
        <w:spacing w:after="800" w:lineRule="auto"/>
        <w:ind w:left="0" w:firstLine="0"/>
        <w:rPr>
          <w:b w:val="1"/>
        </w:rPr>
      </w:pPr>
      <w:r w:rsidDel="00000000" w:rsidR="00000000" w:rsidRPr="00000000">
        <w:rPr>
          <w:rtl w:val="0"/>
        </w:rPr>
        <w:t xml:space="preserve">Define </w:t>
      </w:r>
      <w:r w:rsidDel="00000000" w:rsidR="00000000" w:rsidRPr="00000000">
        <w:rPr>
          <w:b w:val="1"/>
          <w:rtl w:val="0"/>
        </w:rPr>
        <w:t xml:space="preserve">mission statement: </w:t>
      </w:r>
    </w:p>
    <w:p w:rsidR="00000000" w:rsidDel="00000000" w:rsidP="00000000" w:rsidRDefault="00000000" w:rsidRPr="00000000" w14:paraId="00000042">
      <w:pPr>
        <w:spacing w:after="0" w:lineRule="auto"/>
        <w:rPr/>
      </w:pPr>
      <w:r w:rsidDel="00000000" w:rsidR="00000000" w:rsidRPr="00000000">
        <w:rPr>
          <w:rtl w:val="0"/>
        </w:rPr>
        <w:t xml:space="preserve">What are three examples of questions a </w:t>
      </w:r>
      <w:r w:rsidDel="00000000" w:rsidR="00000000" w:rsidRPr="00000000">
        <w:rPr>
          <w:b w:val="1"/>
          <w:rtl w:val="0"/>
        </w:rPr>
        <w:t xml:space="preserve">mission statement</w:t>
      </w:r>
      <w:r w:rsidDel="00000000" w:rsidR="00000000" w:rsidRPr="00000000">
        <w:rPr>
          <w:rtl w:val="0"/>
        </w:rPr>
        <w:t xml:space="preserve"> should address?</w:t>
      </w:r>
    </w:p>
    <w:p w:rsidR="00000000" w:rsidDel="00000000" w:rsidP="00000000" w:rsidRDefault="00000000" w:rsidRPr="00000000" w14:paraId="00000043">
      <w:pPr>
        <w:spacing w:after="800" w:lineRule="auto"/>
        <w:ind w:left="0" w:firstLine="0"/>
        <w:rPr/>
      </w:pPr>
      <w:r w:rsidDel="00000000" w:rsidR="00000000" w:rsidRPr="00000000">
        <w:rPr>
          <w:rtl w:val="0"/>
        </w:rPr>
        <w:t xml:space="preserve">1.</w:t>
      </w:r>
    </w:p>
    <w:p w:rsidR="00000000" w:rsidDel="00000000" w:rsidP="00000000" w:rsidRDefault="00000000" w:rsidRPr="00000000" w14:paraId="00000044">
      <w:pPr>
        <w:spacing w:after="800" w:lineRule="auto"/>
        <w:ind w:left="0" w:firstLine="0"/>
        <w:rPr/>
      </w:pPr>
      <w:r w:rsidDel="00000000" w:rsidR="00000000" w:rsidRPr="00000000">
        <w:rPr>
          <w:rtl w:val="0"/>
        </w:rPr>
        <w:t xml:space="preserve">2.</w:t>
      </w:r>
    </w:p>
    <w:p w:rsidR="00000000" w:rsidDel="00000000" w:rsidP="00000000" w:rsidRDefault="00000000" w:rsidRPr="00000000" w14:paraId="00000045">
      <w:pPr>
        <w:spacing w:after="800" w:lineRule="auto"/>
        <w:ind w:left="0" w:firstLine="0"/>
        <w:rPr/>
      </w:pPr>
      <w:r w:rsidDel="00000000" w:rsidR="00000000" w:rsidRPr="00000000">
        <w:rPr>
          <w:rtl w:val="0"/>
        </w:rPr>
        <w:t xml:space="preserve">3.</w:t>
      </w:r>
    </w:p>
    <w:p w:rsidR="00000000" w:rsidDel="00000000" w:rsidP="00000000" w:rsidRDefault="00000000" w:rsidRPr="00000000" w14:paraId="00000046">
      <w:pPr>
        <w:spacing w:after="800" w:lineRule="auto"/>
        <w:ind w:left="0" w:firstLine="0"/>
        <w:rPr>
          <w:b w:val="1"/>
        </w:rPr>
      </w:pPr>
      <w:r w:rsidDel="00000000" w:rsidR="00000000" w:rsidRPr="00000000">
        <w:rPr>
          <w:rtl w:val="0"/>
        </w:rPr>
        <w:t xml:space="preserve">Describe the </w:t>
      </w:r>
      <w:r w:rsidDel="00000000" w:rsidR="00000000" w:rsidRPr="00000000">
        <w:rPr>
          <w:b w:val="1"/>
          <w:rtl w:val="0"/>
        </w:rPr>
        <w:t xml:space="preserve">executive summary:</w:t>
      </w:r>
    </w:p>
    <w:p w:rsidR="00000000" w:rsidDel="00000000" w:rsidP="00000000" w:rsidRDefault="00000000" w:rsidRPr="00000000" w14:paraId="00000047">
      <w:pPr>
        <w:spacing w:after="800" w:lineRule="auto"/>
        <w:ind w:left="0" w:firstLine="0"/>
        <w:rPr/>
      </w:pPr>
      <w:r w:rsidDel="00000000" w:rsidR="00000000" w:rsidRPr="00000000">
        <w:rPr>
          <w:rtl w:val="0"/>
        </w:rPr>
        <w:t xml:space="preserve">Define </w:t>
      </w:r>
      <w:r w:rsidDel="00000000" w:rsidR="00000000" w:rsidRPr="00000000">
        <w:rPr>
          <w:b w:val="1"/>
          <w:rtl w:val="0"/>
        </w:rPr>
        <w:t xml:space="preserve">situation analysis</w:t>
      </w:r>
      <w:r w:rsidDel="00000000" w:rsidR="00000000" w:rsidRPr="00000000">
        <w:rPr>
          <w:rtl w:val="0"/>
        </w:rPr>
        <w:t xml:space="preserve"> (also referred to as SWOT): </w:t>
      </w:r>
    </w:p>
    <w:p w:rsidR="00000000" w:rsidDel="00000000" w:rsidP="00000000" w:rsidRDefault="00000000" w:rsidRPr="00000000" w14:paraId="00000048">
      <w:pPr>
        <w:ind w:left="0" w:firstLine="0"/>
        <w:rPr/>
      </w:pPr>
      <w:r w:rsidDel="00000000" w:rsidR="00000000" w:rsidRPr="00000000">
        <w:rPr>
          <w:rtl w:val="0"/>
        </w:rPr>
        <w:t xml:space="preserve">What four key factors are evaluated through the use of a SWOT analysis?</w:t>
      </w:r>
    </w:p>
    <w:p w:rsidR="00000000" w:rsidDel="00000000" w:rsidP="00000000" w:rsidRDefault="00000000" w:rsidRPr="00000000" w14:paraId="00000049">
      <w:pPr>
        <w:rPr/>
      </w:pPr>
      <w:r w:rsidDel="00000000" w:rsidR="00000000" w:rsidRPr="00000000">
        <w:rPr>
          <w:rtl w:val="0"/>
        </w:rPr>
        <w:t xml:space="preserve">1.</w:t>
      </w:r>
    </w:p>
    <w:p w:rsidR="00000000" w:rsidDel="00000000" w:rsidP="00000000" w:rsidRDefault="00000000" w:rsidRPr="00000000" w14:paraId="0000004A">
      <w:pPr>
        <w:rPr/>
      </w:pPr>
      <w:r w:rsidDel="00000000" w:rsidR="00000000" w:rsidRPr="00000000">
        <w:rPr>
          <w:rtl w:val="0"/>
        </w:rPr>
        <w:t xml:space="preserve">2.</w:t>
      </w:r>
    </w:p>
    <w:p w:rsidR="00000000" w:rsidDel="00000000" w:rsidP="00000000" w:rsidRDefault="00000000" w:rsidRPr="00000000" w14:paraId="0000004B">
      <w:pPr>
        <w:rPr/>
      </w:pPr>
      <w:r w:rsidDel="00000000" w:rsidR="00000000" w:rsidRPr="00000000">
        <w:rPr>
          <w:rtl w:val="0"/>
        </w:rPr>
        <w:t xml:space="preserve">3.</w:t>
      </w:r>
    </w:p>
    <w:p w:rsidR="00000000" w:rsidDel="00000000" w:rsidP="00000000" w:rsidRDefault="00000000" w:rsidRPr="00000000" w14:paraId="0000004C">
      <w:pPr>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4D">
      <w:pPr>
        <w:spacing w:line="480" w:lineRule="auto"/>
        <w:ind w:left="0" w:firstLine="0"/>
        <w:rPr/>
      </w:pPr>
      <w:r w:rsidDel="00000000" w:rsidR="00000000" w:rsidRPr="00000000">
        <w:rPr>
          <w:b w:val="1"/>
          <w:rtl w:val="0"/>
        </w:rPr>
        <w:t xml:space="preserve">Marketing goals</w:t>
      </w:r>
      <w:r w:rsidDel="00000000" w:rsidR="00000000" w:rsidRPr="00000000">
        <w:rPr>
          <w:rtl w:val="0"/>
        </w:rPr>
        <w:t xml:space="preserve"> and objectives:</w:t>
        <w:br w:type="textWrapping"/>
      </w:r>
      <w:r w:rsidDel="00000000" w:rsidR="00000000" w:rsidRPr="00000000">
        <w:rPr>
          <w:rtl w:val="0"/>
        </w:rPr>
        <w:t xml:space="preserve">To be effective, objectives should follow the </w:t>
      </w:r>
      <w:r w:rsidDel="00000000" w:rsidR="00000000" w:rsidRPr="00000000">
        <w:rPr>
          <w:b w:val="1"/>
          <w:rtl w:val="0"/>
        </w:rPr>
        <w:t xml:space="preserve">S.M.A.R.T.</w:t>
      </w:r>
      <w:r w:rsidDel="00000000" w:rsidR="00000000" w:rsidRPr="00000000">
        <w:rPr>
          <w:rtl w:val="0"/>
        </w:rPr>
        <w:t xml:space="preserve"> criteria </w:t>
        <w:br w:type="textWrapping"/>
        <w:t xml:space="preserve">S  ________________________________________</w:t>
        <w:br w:type="textWrapping"/>
        <w:t xml:space="preserve">M ________________________________________</w:t>
        <w:br w:type="textWrapping"/>
        <w:t xml:space="preserve">A  ________________________________________</w:t>
        <w:br w:type="textWrapping"/>
        <w:t xml:space="preserve">R  ________________________________________</w:t>
        <w:br w:type="textWrapping"/>
        <w:t xml:space="preserve">T_________________________________________</w:t>
      </w:r>
    </w:p>
    <w:p w:rsidR="00000000" w:rsidDel="00000000" w:rsidP="00000000" w:rsidRDefault="00000000" w:rsidRPr="00000000" w14:paraId="0000004E">
      <w:pPr>
        <w:spacing w:after="1200" w:lineRule="auto"/>
        <w:ind w:left="0" w:firstLine="0"/>
        <w:rPr>
          <w:b w:val="1"/>
        </w:rPr>
      </w:pPr>
      <w:r w:rsidDel="00000000" w:rsidR="00000000" w:rsidRPr="00000000">
        <w:rPr>
          <w:rtl w:val="0"/>
        </w:rPr>
        <w:t xml:space="preserve">Describe </w:t>
      </w:r>
      <w:r w:rsidDel="00000000" w:rsidR="00000000" w:rsidRPr="00000000">
        <w:rPr>
          <w:b w:val="1"/>
          <w:rtl w:val="0"/>
        </w:rPr>
        <w:t xml:space="preserve">Market research / Marketing strategies:</w:t>
      </w:r>
    </w:p>
    <w:p w:rsidR="00000000" w:rsidDel="00000000" w:rsidP="00000000" w:rsidRDefault="00000000" w:rsidRPr="00000000" w14:paraId="0000004F">
      <w:pPr>
        <w:spacing w:after="1200" w:lineRule="auto"/>
        <w:ind w:left="0" w:firstLine="0"/>
        <w:rPr>
          <w:b w:val="1"/>
        </w:rPr>
      </w:pPr>
      <w:r w:rsidDel="00000000" w:rsidR="00000000" w:rsidRPr="00000000">
        <w:rPr>
          <w:rtl w:val="0"/>
        </w:rPr>
        <w:t xml:space="preserve">Describe </w:t>
      </w:r>
      <w:r w:rsidDel="00000000" w:rsidR="00000000" w:rsidRPr="00000000">
        <w:rPr>
          <w:b w:val="1"/>
          <w:rtl w:val="0"/>
        </w:rPr>
        <w:t xml:space="preserve">Implementation:</w:t>
      </w:r>
    </w:p>
    <w:p w:rsidR="00000000" w:rsidDel="00000000" w:rsidP="00000000" w:rsidRDefault="00000000" w:rsidRPr="00000000" w14:paraId="00000050">
      <w:pPr>
        <w:spacing w:after="1200" w:lineRule="auto"/>
        <w:ind w:left="0" w:firstLine="0"/>
        <w:rPr>
          <w:b w:val="1"/>
        </w:rPr>
      </w:pPr>
      <w:r w:rsidDel="00000000" w:rsidR="00000000" w:rsidRPr="00000000">
        <w:rPr>
          <w:rtl w:val="0"/>
        </w:rPr>
        <w:t xml:space="preserve">Describe </w:t>
      </w:r>
      <w:r w:rsidDel="00000000" w:rsidR="00000000" w:rsidRPr="00000000">
        <w:rPr>
          <w:b w:val="1"/>
          <w:rtl w:val="0"/>
        </w:rPr>
        <w:t xml:space="preserve">Evaluation</w:t>
      </w:r>
      <w:r w:rsidDel="00000000" w:rsidR="00000000" w:rsidRPr="00000000">
        <w:rPr>
          <w:rtl w:val="0"/>
        </w:rPr>
        <w:t xml:space="preserve"> and </w:t>
      </w:r>
      <w:r w:rsidDel="00000000" w:rsidR="00000000" w:rsidRPr="00000000">
        <w:rPr>
          <w:b w:val="1"/>
          <w:rtl w:val="0"/>
        </w:rPr>
        <w:t xml:space="preserve">Control:</w:t>
      </w:r>
    </w:p>
    <w:p w:rsidR="00000000" w:rsidDel="00000000" w:rsidP="00000000" w:rsidRDefault="00000000" w:rsidRPr="00000000" w14:paraId="00000051">
      <w:pPr>
        <w:spacing w:after="1200" w:lineRule="auto"/>
        <w:ind w:left="0" w:firstLine="0"/>
        <w:rPr/>
      </w:pPr>
      <w:r w:rsidDel="00000000" w:rsidR="00000000" w:rsidRPr="00000000">
        <w:rPr>
          <w:rtl w:val="0"/>
        </w:rPr>
        <w:t xml:space="preserve">Describe additional components that may also be present within marketing plan:</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sectPr>
          <w:headerReference r:id="rId6" w:type="first"/>
          <w:footerReference r:id="rId7" w:type="default"/>
          <w:footerReference r:id="rId8" w:type="first"/>
          <w:pgSz w:h="15840" w:w="12240" w:orient="portrait"/>
          <w:pgMar w:bottom="720" w:top="720" w:left="720" w:right="720" w:header="0" w:footer="0"/>
          <w:pgNumType w:start="1"/>
          <w:titlePg w:val="1"/>
        </w:sectPr>
      </w:pPr>
      <w:r w:rsidDel="00000000" w:rsidR="00000000" w:rsidRPr="00000000">
        <w:rPr>
          <w:rtl w:val="0"/>
        </w:rPr>
      </w:r>
    </w:p>
    <w:p w:rsidR="00000000" w:rsidDel="00000000" w:rsidP="00000000" w:rsidRDefault="00000000" w:rsidRPr="00000000" w14:paraId="00000054">
      <w:pPr>
        <w:spacing w:after="0" w:lineRule="auto"/>
        <w:ind w:right="0"/>
        <w:rPr>
          <w:sz w:val="2"/>
          <w:szCs w:val="2"/>
        </w:rPr>
      </w:pPr>
      <w:r w:rsidDel="00000000" w:rsidR="00000000" w:rsidRPr="00000000">
        <w:rPr>
          <w:rtl w:val="0"/>
        </w:rPr>
      </w:r>
    </w:p>
    <w:tbl>
      <w:tblPr>
        <w:tblStyle w:val="Table4"/>
        <w:tblW w:w="1080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915"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55">
            <w:pPr>
              <w:pStyle w:val="Heading5"/>
              <w:rPr/>
            </w:pPr>
            <w:bookmarkStart w:colFirst="0" w:colLast="0" w:name="_hnpbcur2cfhv" w:id="13"/>
            <w:bookmarkEnd w:id="13"/>
            <w:r w:rsidDel="00000000" w:rsidR="00000000" w:rsidRPr="00000000">
              <w:rPr>
                <w:rtl w:val="0"/>
              </w:rPr>
              <w:t xml:space="preserve">LESSON 5.3 </w:t>
            </w:r>
          </w:p>
          <w:p w:rsidR="00000000" w:rsidDel="00000000" w:rsidP="00000000" w:rsidRDefault="00000000" w:rsidRPr="00000000" w14:paraId="00000056">
            <w:pPr>
              <w:pStyle w:val="Heading1"/>
              <w:rPr/>
            </w:pPr>
            <w:bookmarkStart w:colFirst="0" w:colLast="0" w:name="_m1gnqv3lbd2a" w:id="14"/>
            <w:bookmarkEnd w:id="14"/>
            <w:r w:rsidDel="00000000" w:rsidR="00000000" w:rsidRPr="00000000">
              <w:rPr>
                <w:rtl w:val="0"/>
              </w:rPr>
              <w:t xml:space="preserve">The Situation Analysis (SWOT)</w:t>
            </w:r>
          </w:p>
        </w:tc>
      </w:tr>
    </w:tbl>
    <w:p w:rsidR="00000000" w:rsidDel="00000000" w:rsidP="00000000" w:rsidRDefault="00000000" w:rsidRPr="00000000" w14:paraId="00000057">
      <w:pPr>
        <w:spacing w:after="0" w:before="200" w:lineRule="auto"/>
        <w:ind w:left="0" w:right="-60" w:firstLine="0"/>
        <w:rPr>
          <w:b w:val="1"/>
        </w:rPr>
      </w:pPr>
      <w:r w:rsidDel="00000000" w:rsidR="00000000" w:rsidRPr="00000000">
        <w:rPr>
          <w:b w:val="1"/>
          <w:rtl w:val="0"/>
        </w:rPr>
        <w:t xml:space="preserve">Follow the outline in your textbook to fill in the components of the situation analysis below:</w:t>
      </w:r>
    </w:p>
    <w:p w:rsidR="00000000" w:rsidDel="00000000" w:rsidP="00000000" w:rsidRDefault="00000000" w:rsidRPr="00000000" w14:paraId="00000058">
      <w:pPr>
        <w:spacing w:after="0" w:before="0" w:lineRule="auto"/>
        <w:ind w:left="0" w:right="-60" w:firstLine="0"/>
        <w:rPr/>
      </w:pPr>
      <w:r w:rsidDel="00000000" w:rsidR="00000000" w:rsidRPr="00000000">
        <w:rPr>
          <w:rtl w:val="0"/>
        </w:rPr>
      </w:r>
    </w:p>
    <w:p w:rsidR="00000000" w:rsidDel="00000000" w:rsidP="00000000" w:rsidRDefault="00000000" w:rsidRPr="00000000" w14:paraId="00000059">
      <w:pPr>
        <w:pStyle w:val="Heading3"/>
        <w:spacing w:after="0" w:before="0" w:line="360" w:lineRule="auto"/>
        <w:ind w:right="-60"/>
        <w:rPr>
          <w:rFonts w:ascii="Oswald Regular" w:cs="Oswald Regular" w:eastAsia="Oswald Regular" w:hAnsi="Oswald Regular"/>
          <w:sz w:val="10"/>
          <w:szCs w:val="10"/>
        </w:rPr>
      </w:pPr>
      <w:bookmarkStart w:colFirst="0" w:colLast="0" w:name="_150xw55qaqre" w:id="15"/>
      <w:bookmarkEnd w:id="15"/>
      <w:r w:rsidDel="00000000" w:rsidR="00000000" w:rsidRPr="00000000">
        <w:rPr>
          <w:rtl w:val="0"/>
        </w:rPr>
        <w:t xml:space="preserve">S</w:t>
      </w:r>
      <w:r w:rsidDel="00000000" w:rsidR="00000000" w:rsidRPr="00000000">
        <w:rPr>
          <w:rFonts w:ascii="Oswald Regular" w:cs="Oswald Regular" w:eastAsia="Oswald Regular" w:hAnsi="Oswald Regular"/>
          <w:sz w:val="10"/>
          <w:szCs w:val="10"/>
          <w:rtl w:val="0"/>
        </w:rPr>
        <w:t xml:space="preserve"> </w:t>
      </w:r>
      <w:r w:rsidDel="00000000" w:rsidR="00000000" w:rsidRPr="00000000">
        <w:rPr>
          <w:rFonts w:ascii="Oswald Regular" w:cs="Oswald Regular" w:eastAsia="Oswald Regular" w:hAnsi="Oswald Regular"/>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5A">
      <w:pPr>
        <w:numPr>
          <w:ilvl w:val="0"/>
          <w:numId w:val="5"/>
        </w:numPr>
        <w:spacing w:after="0" w:before="0" w:line="360" w:lineRule="auto"/>
        <w:ind w:left="1440" w:right="-60" w:hanging="360"/>
        <w:rPr>
          <w:u w:val="none"/>
        </w:rPr>
      </w:pPr>
      <w:r w:rsidDel="00000000" w:rsidR="00000000" w:rsidRPr="00000000">
        <w:rPr>
          <w:rtl w:val="0"/>
        </w:rPr>
        <w:t xml:space="preserve">Patents</w:t>
      </w:r>
    </w:p>
    <w:p w:rsidR="00000000" w:rsidDel="00000000" w:rsidP="00000000" w:rsidRDefault="00000000" w:rsidRPr="00000000" w14:paraId="0000005B">
      <w:pPr>
        <w:numPr>
          <w:ilvl w:val="0"/>
          <w:numId w:val="5"/>
        </w:numPr>
        <w:spacing w:after="0" w:before="100" w:line="360" w:lineRule="auto"/>
        <w:ind w:left="1440" w:right="-60" w:hanging="360"/>
        <w:rPr>
          <w:u w:val="none"/>
        </w:rPr>
      </w:pPr>
      <w:r w:rsidDel="00000000" w:rsidR="00000000" w:rsidRPr="00000000">
        <w:rPr>
          <w:rtl w:val="0"/>
        </w:rPr>
        <w:t xml:space="preserve"> </w:t>
      </w:r>
    </w:p>
    <w:p w:rsidR="00000000" w:rsidDel="00000000" w:rsidP="00000000" w:rsidRDefault="00000000" w:rsidRPr="00000000" w14:paraId="0000005C">
      <w:pPr>
        <w:pStyle w:val="Heading3"/>
        <w:spacing w:after="0" w:before="0" w:line="360" w:lineRule="auto"/>
        <w:ind w:right="-60"/>
        <w:rPr/>
      </w:pPr>
      <w:bookmarkStart w:colFirst="0" w:colLast="0" w:name="_dwr1z2bvdc7c" w:id="16"/>
      <w:bookmarkEnd w:id="16"/>
      <w:r w:rsidDel="00000000" w:rsidR="00000000" w:rsidRPr="00000000">
        <w:rPr>
          <w:rtl w:val="0"/>
        </w:rPr>
        <w:t xml:space="preserve">W </w:t>
      </w:r>
      <w:r w:rsidDel="00000000" w:rsidR="00000000" w:rsidRPr="00000000">
        <w:rPr>
          <w:rFonts w:ascii="Oswald Regular" w:cs="Oswald Regular" w:eastAsia="Oswald Regular" w:hAnsi="Oswald Regular"/>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5D">
      <w:pPr>
        <w:spacing w:line="360" w:lineRule="auto"/>
        <w:ind w:left="0" w:firstLine="0"/>
        <w:rPr/>
      </w:pPr>
      <w:r w:rsidDel="00000000" w:rsidR="00000000" w:rsidRPr="00000000">
        <w:rPr>
          <w:rtl w:val="0"/>
        </w:rPr>
        <w:t xml:space="preserve">The absence of certain strengths may be viewed as a weakness, such as a lack of patent protection.</w:t>
      </w:r>
    </w:p>
    <w:p w:rsidR="00000000" w:rsidDel="00000000" w:rsidP="00000000" w:rsidRDefault="00000000" w:rsidRPr="00000000" w14:paraId="0000005E">
      <w:pPr>
        <w:numPr>
          <w:ilvl w:val="0"/>
          <w:numId w:val="2"/>
        </w:numPr>
        <w:spacing w:after="0" w:before="0" w:line="360" w:lineRule="auto"/>
        <w:ind w:left="1440" w:hanging="360"/>
        <w:rPr>
          <w:u w:val="none"/>
        </w:rPr>
      </w:pPr>
      <w:r w:rsidDel="00000000" w:rsidR="00000000" w:rsidRPr="00000000">
        <w:rPr>
          <w:rtl w:val="0"/>
        </w:rPr>
      </w:r>
    </w:p>
    <w:p w:rsidR="00000000" w:rsidDel="00000000" w:rsidP="00000000" w:rsidRDefault="00000000" w:rsidRPr="00000000" w14:paraId="0000005F">
      <w:pPr>
        <w:numPr>
          <w:ilvl w:val="0"/>
          <w:numId w:val="2"/>
        </w:numPr>
        <w:spacing w:after="0" w:before="0" w:line="360" w:lineRule="auto"/>
        <w:ind w:left="1440" w:hanging="360"/>
        <w:rPr>
          <w:u w:val="none"/>
        </w:rPr>
      </w:pPr>
      <w:r w:rsidDel="00000000" w:rsidR="00000000" w:rsidRPr="00000000">
        <w:rPr>
          <w:rtl w:val="0"/>
        </w:rPr>
        <w:t xml:space="preserve"> </w:t>
      </w:r>
    </w:p>
    <w:p w:rsidR="00000000" w:rsidDel="00000000" w:rsidP="00000000" w:rsidRDefault="00000000" w:rsidRPr="00000000" w14:paraId="00000060">
      <w:pPr>
        <w:numPr>
          <w:ilvl w:val="0"/>
          <w:numId w:val="2"/>
        </w:numPr>
        <w:spacing w:after="0" w:before="0" w:line="360" w:lineRule="auto"/>
        <w:ind w:left="1440" w:hanging="360"/>
        <w:rPr>
          <w:u w:val="none"/>
        </w:rPr>
      </w:pPr>
      <w:r w:rsidDel="00000000" w:rsidR="00000000" w:rsidRPr="00000000">
        <w:rPr>
          <w:rtl w:val="0"/>
        </w:rPr>
        <w:t xml:space="preserve"> </w:t>
      </w:r>
    </w:p>
    <w:p w:rsidR="00000000" w:rsidDel="00000000" w:rsidP="00000000" w:rsidRDefault="00000000" w:rsidRPr="00000000" w14:paraId="00000061">
      <w:pPr>
        <w:numPr>
          <w:ilvl w:val="0"/>
          <w:numId w:val="2"/>
        </w:numPr>
        <w:spacing w:after="0" w:before="0" w:line="360" w:lineRule="auto"/>
        <w:ind w:left="1440" w:hanging="360"/>
        <w:rPr>
          <w:u w:val="none"/>
        </w:rPr>
      </w:pPr>
      <w:r w:rsidDel="00000000" w:rsidR="00000000" w:rsidRPr="00000000">
        <w:rPr>
          <w:rtl w:val="0"/>
        </w:rPr>
        <w:t xml:space="preserve"> </w:t>
      </w:r>
    </w:p>
    <w:p w:rsidR="00000000" w:rsidDel="00000000" w:rsidP="00000000" w:rsidRDefault="00000000" w:rsidRPr="00000000" w14:paraId="00000062">
      <w:pPr>
        <w:numPr>
          <w:ilvl w:val="0"/>
          <w:numId w:val="2"/>
        </w:numPr>
        <w:spacing w:after="0" w:before="0" w:line="360" w:lineRule="auto"/>
        <w:ind w:left="1440" w:hanging="360"/>
        <w:rPr>
          <w:u w:val="none"/>
        </w:rPr>
      </w:pPr>
      <w:r w:rsidDel="00000000" w:rsidR="00000000" w:rsidRPr="00000000">
        <w:rPr>
          <w:rtl w:val="0"/>
        </w:rPr>
      </w:r>
    </w:p>
    <w:p w:rsidR="00000000" w:rsidDel="00000000" w:rsidP="00000000" w:rsidRDefault="00000000" w:rsidRPr="00000000" w14:paraId="00000063">
      <w:pPr>
        <w:pStyle w:val="Heading3"/>
        <w:spacing w:after="0" w:before="200" w:line="360" w:lineRule="auto"/>
        <w:ind w:right="-60"/>
        <w:rPr/>
      </w:pPr>
      <w:bookmarkStart w:colFirst="0" w:colLast="0" w:name="_kn5nc0ttyz6y" w:id="17"/>
      <w:bookmarkEnd w:id="17"/>
      <w:r w:rsidDel="00000000" w:rsidR="00000000" w:rsidRPr="00000000">
        <w:rPr>
          <w:rtl w:val="0"/>
        </w:rPr>
        <w:t xml:space="preserve">O </w:t>
      </w:r>
      <w:r w:rsidDel="00000000" w:rsidR="00000000" w:rsidRPr="00000000">
        <w:rPr>
          <w:rFonts w:ascii="Oswald Regular" w:cs="Oswald Regular" w:eastAsia="Oswald Regular" w:hAnsi="Oswald Regular"/>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4">
      <w:pPr>
        <w:numPr>
          <w:ilvl w:val="0"/>
          <w:numId w:val="3"/>
        </w:numPr>
        <w:spacing w:after="0" w:before="0" w:line="360" w:lineRule="auto"/>
        <w:ind w:left="1440" w:hanging="360"/>
        <w:rPr>
          <w:u w:val="none"/>
        </w:rPr>
      </w:pPr>
      <w:r w:rsidDel="00000000" w:rsidR="00000000" w:rsidRPr="00000000">
        <w:rPr>
          <w:rtl w:val="0"/>
        </w:rPr>
      </w:r>
    </w:p>
    <w:p w:rsidR="00000000" w:rsidDel="00000000" w:rsidP="00000000" w:rsidRDefault="00000000" w:rsidRPr="00000000" w14:paraId="00000065">
      <w:pPr>
        <w:numPr>
          <w:ilvl w:val="0"/>
          <w:numId w:val="3"/>
        </w:numPr>
        <w:spacing w:after="0" w:before="0" w:line="360" w:lineRule="auto"/>
        <w:ind w:left="1440" w:hanging="360"/>
        <w:rPr>
          <w:u w:val="none"/>
        </w:rPr>
      </w:pPr>
      <w:r w:rsidDel="00000000" w:rsidR="00000000" w:rsidRPr="00000000">
        <w:rPr>
          <w:rtl w:val="0"/>
        </w:rPr>
      </w:r>
    </w:p>
    <w:p w:rsidR="00000000" w:rsidDel="00000000" w:rsidP="00000000" w:rsidRDefault="00000000" w:rsidRPr="00000000" w14:paraId="00000066">
      <w:pPr>
        <w:numPr>
          <w:ilvl w:val="0"/>
          <w:numId w:val="3"/>
        </w:numPr>
        <w:spacing w:after="0" w:before="0" w:line="360" w:lineRule="auto"/>
        <w:ind w:left="1440" w:hanging="360"/>
        <w:rPr>
          <w:u w:val="none"/>
        </w:rPr>
      </w:pPr>
      <w:r w:rsidDel="00000000" w:rsidR="00000000" w:rsidRPr="00000000">
        <w:rPr>
          <w:rtl w:val="0"/>
        </w:rPr>
      </w:r>
    </w:p>
    <w:p w:rsidR="00000000" w:rsidDel="00000000" w:rsidP="00000000" w:rsidRDefault="00000000" w:rsidRPr="00000000" w14:paraId="00000067">
      <w:pPr>
        <w:pStyle w:val="Heading3"/>
        <w:spacing w:before="200" w:line="360" w:lineRule="auto"/>
        <w:rPr/>
      </w:pPr>
      <w:bookmarkStart w:colFirst="0" w:colLast="0" w:name="_2qw5vt9x74fu" w:id="18"/>
      <w:bookmarkEnd w:id="18"/>
      <w:r w:rsidDel="00000000" w:rsidR="00000000" w:rsidRPr="00000000">
        <w:rPr>
          <w:rtl w:val="0"/>
        </w:rPr>
        <w:t xml:space="preserve">T </w:t>
      </w:r>
      <w:r w:rsidDel="00000000" w:rsidR="00000000" w:rsidRPr="00000000">
        <w:rPr>
          <w:rFonts w:ascii="Oswald Regular" w:cs="Oswald Regular" w:eastAsia="Oswald Regular" w:hAnsi="Oswald Regular"/>
          <w:sz w:val="10"/>
          <w:szCs w:val="1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68">
      <w:pPr>
        <w:spacing w:line="360" w:lineRule="auto"/>
        <w:ind w:left="0" w:firstLine="0"/>
        <w:rPr/>
      </w:pPr>
      <w:r w:rsidDel="00000000" w:rsidR="00000000" w:rsidRPr="00000000">
        <w:rPr>
          <w:rtl w:val="0"/>
        </w:rPr>
        <w:t xml:space="preserve">These c</w:t>
      </w:r>
      <w:r w:rsidDel="00000000" w:rsidR="00000000" w:rsidRPr="00000000">
        <w:rPr>
          <w:rtl w:val="0"/>
        </w:rPr>
        <w:t xml:space="preserve">ould be internal, such as falling productivity, or external, such as lower priced products offered by competitors.</w:t>
      </w:r>
    </w:p>
    <w:p w:rsidR="00000000" w:rsidDel="00000000" w:rsidP="00000000" w:rsidRDefault="00000000" w:rsidRPr="00000000" w14:paraId="00000069">
      <w:pPr>
        <w:numPr>
          <w:ilvl w:val="0"/>
          <w:numId w:val="1"/>
        </w:numPr>
        <w:spacing w:after="0" w:afterAutospacing="0" w:line="360" w:lineRule="auto"/>
        <w:ind w:left="1440" w:hanging="360"/>
      </w:pPr>
      <w:r w:rsidDel="00000000" w:rsidR="00000000" w:rsidRPr="00000000">
        <w:rPr>
          <w:rtl w:val="0"/>
        </w:rPr>
      </w:r>
    </w:p>
    <w:p w:rsidR="00000000" w:rsidDel="00000000" w:rsidP="00000000" w:rsidRDefault="00000000" w:rsidRPr="00000000" w14:paraId="0000006A">
      <w:pPr>
        <w:numPr>
          <w:ilvl w:val="0"/>
          <w:numId w:val="1"/>
        </w:numPr>
        <w:spacing w:after="0" w:afterAutospacing="0" w:before="0" w:beforeAutospacing="0" w:line="360" w:lineRule="auto"/>
        <w:ind w:left="1440" w:hanging="360"/>
      </w:pPr>
      <w:r w:rsidDel="00000000" w:rsidR="00000000" w:rsidRPr="00000000">
        <w:rPr>
          <w:rtl w:val="0"/>
        </w:rPr>
        <w:t xml:space="preserve"> </w:t>
      </w:r>
    </w:p>
    <w:p w:rsidR="00000000" w:rsidDel="00000000" w:rsidP="00000000" w:rsidRDefault="00000000" w:rsidRPr="00000000" w14:paraId="0000006B">
      <w:pPr>
        <w:numPr>
          <w:ilvl w:val="0"/>
          <w:numId w:val="1"/>
        </w:numPr>
        <w:spacing w:before="0" w:beforeAutospacing="0" w:line="360" w:lineRule="auto"/>
        <w:ind w:left="1440" w:hanging="360"/>
      </w:pPr>
      <w:r w:rsidDel="00000000" w:rsidR="00000000" w:rsidRPr="00000000">
        <w:rPr>
          <w:rtl w:val="0"/>
        </w:rPr>
        <w:t xml:space="preserve"> </w:t>
      </w:r>
    </w:p>
    <w:p w:rsidR="00000000" w:rsidDel="00000000" w:rsidP="00000000" w:rsidRDefault="00000000" w:rsidRPr="00000000" w14:paraId="0000006C">
      <w:pPr>
        <w:spacing w:after="0" w:line="360" w:lineRule="auto"/>
        <w:ind w:left="0" w:firstLine="0"/>
        <w:rPr>
          <w:b w:val="1"/>
        </w:rPr>
      </w:pPr>
      <w:r w:rsidDel="00000000" w:rsidR="00000000" w:rsidRPr="00000000">
        <w:br w:type="page"/>
      </w:r>
      <w:r w:rsidDel="00000000" w:rsidR="00000000" w:rsidRPr="00000000">
        <w:rPr>
          <w:rtl w:val="0"/>
        </w:rPr>
      </w:r>
    </w:p>
    <w:p w:rsidR="00000000" w:rsidDel="00000000" w:rsidP="00000000" w:rsidRDefault="00000000" w:rsidRPr="00000000" w14:paraId="0000006D">
      <w:pPr>
        <w:spacing w:after="0" w:line="360" w:lineRule="auto"/>
        <w:ind w:left="0" w:firstLine="0"/>
        <w:rPr>
          <w:b w:val="1"/>
        </w:rPr>
      </w:pPr>
      <w:r w:rsidDel="00000000" w:rsidR="00000000" w:rsidRPr="00000000">
        <w:rPr>
          <w:b w:val="1"/>
          <w:rtl w:val="0"/>
        </w:rPr>
        <w:t xml:space="preserve">Hypothetically, let’s say you were conducting a SWOT analysis for an apparel and footwear company competing with companies like Nike, Adidas and Under Armour for market share. </w:t>
      </w:r>
    </w:p>
    <w:p w:rsidR="00000000" w:rsidDel="00000000" w:rsidP="00000000" w:rsidRDefault="00000000" w:rsidRPr="00000000" w14:paraId="0000006E">
      <w:pPr>
        <w:numPr>
          <w:ilvl w:val="0"/>
          <w:numId w:val="4"/>
        </w:numPr>
        <w:spacing w:after="0" w:afterAutospacing="0" w:line="480" w:lineRule="auto"/>
        <w:ind w:left="720" w:hanging="360"/>
        <w:rPr>
          <w:u w:val="none"/>
        </w:rPr>
      </w:pPr>
      <w:r w:rsidDel="00000000" w:rsidR="00000000" w:rsidRPr="00000000">
        <w:rPr>
          <w:b w:val="1"/>
          <w:u w:val="single"/>
          <w:rtl w:val="0"/>
        </w:rPr>
        <w:t xml:space="preserve">S</w:t>
      </w:r>
      <w:r w:rsidDel="00000000" w:rsidR="00000000" w:rsidRPr="00000000">
        <w:rPr>
          <w:rtl w:val="0"/>
        </w:rPr>
        <w:t xml:space="preserve">trengths</w:t>
      </w:r>
    </w:p>
    <w:p w:rsidR="00000000" w:rsidDel="00000000" w:rsidP="00000000" w:rsidRDefault="00000000" w:rsidRPr="00000000" w14:paraId="0000006F">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0">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1">
      <w:pPr>
        <w:numPr>
          <w:ilvl w:val="1"/>
          <w:numId w:val="4"/>
        </w:numPr>
        <w:spacing w:after="0" w:afterAutospacing="0" w:before="0" w:beforeAutospacing="0" w:line="480" w:lineRule="auto"/>
        <w:ind w:left="2160" w:hanging="360"/>
        <w:rPr>
          <w:u w:val="none"/>
        </w:rPr>
      </w:pPr>
      <w:r w:rsidDel="00000000" w:rsidR="00000000" w:rsidRPr="00000000">
        <w:rPr>
          <w:rtl w:val="0"/>
        </w:rPr>
      </w:r>
    </w:p>
    <w:p w:rsidR="00000000" w:rsidDel="00000000" w:rsidP="00000000" w:rsidRDefault="00000000" w:rsidRPr="00000000" w14:paraId="00000072">
      <w:pPr>
        <w:numPr>
          <w:ilvl w:val="0"/>
          <w:numId w:val="4"/>
        </w:numPr>
        <w:spacing w:after="0" w:afterAutospacing="0" w:before="0" w:beforeAutospacing="0" w:line="480" w:lineRule="auto"/>
        <w:ind w:left="720" w:hanging="360"/>
        <w:rPr>
          <w:u w:val="none"/>
        </w:rPr>
      </w:pPr>
      <w:r w:rsidDel="00000000" w:rsidR="00000000" w:rsidRPr="00000000">
        <w:rPr>
          <w:b w:val="1"/>
          <w:u w:val="single"/>
          <w:rtl w:val="0"/>
        </w:rPr>
        <w:t xml:space="preserve">W</w:t>
      </w:r>
      <w:r w:rsidDel="00000000" w:rsidR="00000000" w:rsidRPr="00000000">
        <w:rPr>
          <w:rtl w:val="0"/>
        </w:rPr>
        <w:t xml:space="preserve">eaknesses</w:t>
      </w:r>
    </w:p>
    <w:p w:rsidR="00000000" w:rsidDel="00000000" w:rsidP="00000000" w:rsidRDefault="00000000" w:rsidRPr="00000000" w14:paraId="00000073">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4">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5">
      <w:pPr>
        <w:numPr>
          <w:ilvl w:val="1"/>
          <w:numId w:val="4"/>
        </w:numPr>
        <w:spacing w:after="0" w:afterAutospacing="0" w:before="0" w:beforeAutospacing="0" w:line="480" w:lineRule="auto"/>
        <w:ind w:left="2160" w:hanging="360"/>
        <w:rPr>
          <w:u w:val="none"/>
        </w:rPr>
      </w:pPr>
      <w:r w:rsidDel="00000000" w:rsidR="00000000" w:rsidRPr="00000000">
        <w:rPr>
          <w:rtl w:val="0"/>
        </w:rPr>
      </w:r>
    </w:p>
    <w:p w:rsidR="00000000" w:rsidDel="00000000" w:rsidP="00000000" w:rsidRDefault="00000000" w:rsidRPr="00000000" w14:paraId="00000076">
      <w:pPr>
        <w:numPr>
          <w:ilvl w:val="0"/>
          <w:numId w:val="4"/>
        </w:numPr>
        <w:spacing w:after="0" w:afterAutospacing="0" w:before="0" w:beforeAutospacing="0" w:line="480" w:lineRule="auto"/>
        <w:ind w:left="720" w:hanging="360"/>
        <w:rPr>
          <w:u w:val="none"/>
        </w:rPr>
      </w:pPr>
      <w:r w:rsidDel="00000000" w:rsidR="00000000" w:rsidRPr="00000000">
        <w:rPr>
          <w:b w:val="1"/>
          <w:u w:val="single"/>
          <w:rtl w:val="0"/>
        </w:rPr>
        <w:t xml:space="preserve">O</w:t>
      </w:r>
      <w:r w:rsidDel="00000000" w:rsidR="00000000" w:rsidRPr="00000000">
        <w:rPr>
          <w:rtl w:val="0"/>
        </w:rPr>
        <w:t xml:space="preserve">pportunities</w:t>
      </w:r>
    </w:p>
    <w:p w:rsidR="00000000" w:rsidDel="00000000" w:rsidP="00000000" w:rsidRDefault="00000000" w:rsidRPr="00000000" w14:paraId="00000077">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8">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9">
      <w:pPr>
        <w:numPr>
          <w:ilvl w:val="1"/>
          <w:numId w:val="4"/>
        </w:numPr>
        <w:spacing w:after="0" w:afterAutospacing="0" w:before="0" w:beforeAutospacing="0" w:line="480" w:lineRule="auto"/>
        <w:ind w:left="2160" w:hanging="360"/>
        <w:rPr>
          <w:u w:val="none"/>
        </w:rPr>
      </w:pPr>
      <w:r w:rsidDel="00000000" w:rsidR="00000000" w:rsidRPr="00000000">
        <w:rPr>
          <w:rtl w:val="0"/>
        </w:rPr>
      </w:r>
    </w:p>
    <w:p w:rsidR="00000000" w:rsidDel="00000000" w:rsidP="00000000" w:rsidRDefault="00000000" w:rsidRPr="00000000" w14:paraId="0000007A">
      <w:pPr>
        <w:numPr>
          <w:ilvl w:val="0"/>
          <w:numId w:val="4"/>
        </w:numPr>
        <w:spacing w:after="0" w:afterAutospacing="0" w:before="0" w:beforeAutospacing="0" w:line="480" w:lineRule="auto"/>
        <w:ind w:left="720" w:hanging="360"/>
        <w:rPr>
          <w:u w:val="none"/>
        </w:rPr>
      </w:pPr>
      <w:r w:rsidDel="00000000" w:rsidR="00000000" w:rsidRPr="00000000">
        <w:rPr>
          <w:b w:val="1"/>
          <w:u w:val="single"/>
          <w:rtl w:val="0"/>
        </w:rPr>
        <w:t xml:space="preserve">T</w:t>
      </w:r>
      <w:r w:rsidDel="00000000" w:rsidR="00000000" w:rsidRPr="00000000">
        <w:rPr>
          <w:rtl w:val="0"/>
        </w:rPr>
        <w:t xml:space="preserve">hreats</w:t>
      </w:r>
    </w:p>
    <w:p w:rsidR="00000000" w:rsidDel="00000000" w:rsidP="00000000" w:rsidRDefault="00000000" w:rsidRPr="00000000" w14:paraId="0000007B">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C">
      <w:pPr>
        <w:numPr>
          <w:ilvl w:val="1"/>
          <w:numId w:val="4"/>
        </w:numPr>
        <w:spacing w:after="0" w:afterAutospacing="0" w:before="0" w:beforeAutospacing="0" w:line="480" w:lineRule="auto"/>
        <w:ind w:left="2160" w:hanging="360"/>
        <w:rPr>
          <w:u w:val="none"/>
        </w:rPr>
      </w:pPr>
      <w:r w:rsidDel="00000000" w:rsidR="00000000" w:rsidRPr="00000000">
        <w:rPr>
          <w:rtl w:val="0"/>
        </w:rPr>
        <w:t xml:space="preserve"> </w:t>
      </w:r>
    </w:p>
    <w:p w:rsidR="00000000" w:rsidDel="00000000" w:rsidP="00000000" w:rsidRDefault="00000000" w:rsidRPr="00000000" w14:paraId="0000007D">
      <w:pPr>
        <w:numPr>
          <w:ilvl w:val="1"/>
          <w:numId w:val="4"/>
        </w:numPr>
        <w:spacing w:before="0" w:beforeAutospacing="0" w:line="480" w:lineRule="auto"/>
        <w:ind w:left="2160" w:hanging="360"/>
        <w:rPr>
          <w:u w:val="none"/>
        </w:rPr>
        <w:sectPr>
          <w:type w:val="nextPage"/>
          <w:pgSz w:h="15840" w:w="12240" w:orient="portrait"/>
          <w:pgMar w:bottom="720" w:top="720" w:left="720" w:right="720" w:header="0" w:footer="0"/>
        </w:sectPr>
      </w:pPr>
      <w:r w:rsidDel="00000000" w:rsidR="00000000" w:rsidRPr="00000000">
        <w:rPr>
          <w:rtl w:val="0"/>
        </w:rPr>
      </w:r>
    </w:p>
    <w:p w:rsidR="00000000" w:rsidDel="00000000" w:rsidP="00000000" w:rsidRDefault="00000000" w:rsidRPr="00000000" w14:paraId="0000007E">
      <w:pPr>
        <w:spacing w:after="0" w:lineRule="auto"/>
        <w:ind w:right="0"/>
        <w:rPr>
          <w:sz w:val="2"/>
          <w:szCs w:val="2"/>
        </w:rPr>
      </w:pPr>
      <w:r w:rsidDel="00000000" w:rsidR="00000000" w:rsidRPr="00000000">
        <w:rPr>
          <w:rtl w:val="0"/>
        </w:rPr>
      </w:r>
    </w:p>
    <w:tbl>
      <w:tblPr>
        <w:tblStyle w:val="Table5"/>
        <w:tblW w:w="1080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915"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7F">
            <w:pPr>
              <w:pStyle w:val="Heading5"/>
              <w:rPr/>
            </w:pPr>
            <w:bookmarkStart w:colFirst="0" w:colLast="0" w:name="_56zrpp3tqql8" w:id="19"/>
            <w:bookmarkEnd w:id="19"/>
            <w:r w:rsidDel="00000000" w:rsidR="00000000" w:rsidRPr="00000000">
              <w:rPr>
                <w:rtl w:val="0"/>
              </w:rPr>
              <w:t xml:space="preserve">LESSON 5.4</w:t>
            </w:r>
          </w:p>
          <w:p w:rsidR="00000000" w:rsidDel="00000000" w:rsidP="00000000" w:rsidRDefault="00000000" w:rsidRPr="00000000" w14:paraId="00000080">
            <w:pPr>
              <w:pStyle w:val="Heading1"/>
              <w:rPr/>
            </w:pPr>
            <w:bookmarkStart w:colFirst="0" w:colLast="0" w:name="_fw6ee1xlw9w5" w:id="20"/>
            <w:bookmarkEnd w:id="20"/>
            <w:r w:rsidDel="00000000" w:rsidR="00000000" w:rsidRPr="00000000">
              <w:rPr>
                <w:rtl w:val="0"/>
              </w:rPr>
              <w:t xml:space="preserve">Financing</w:t>
            </w:r>
          </w:p>
        </w:tc>
      </w:tr>
    </w:tbl>
    <w:p w:rsidR="00000000" w:rsidDel="00000000" w:rsidP="00000000" w:rsidRDefault="00000000" w:rsidRPr="00000000" w14:paraId="00000081">
      <w:pPr>
        <w:pStyle w:val="Heading3"/>
        <w:rPr/>
      </w:pPr>
      <w:bookmarkStart w:colFirst="0" w:colLast="0" w:name="_vgd6k77rp3lo" w:id="21"/>
      <w:bookmarkEnd w:id="21"/>
      <w:r w:rsidDel="00000000" w:rsidR="00000000" w:rsidRPr="00000000">
        <w:rPr>
          <w:rtl w:val="0"/>
        </w:rPr>
        <w:t xml:space="preserve">A </w:t>
      </w:r>
      <w:r w:rsidDel="00000000" w:rsidR="00000000" w:rsidRPr="00000000">
        <w:rPr>
          <w:b w:val="1"/>
          <w:rtl w:val="0"/>
        </w:rPr>
        <w:t xml:space="preserve">critical element</w:t>
      </w:r>
      <w:r w:rsidDel="00000000" w:rsidR="00000000" w:rsidRPr="00000000">
        <w:rPr>
          <w:rtl w:val="0"/>
        </w:rPr>
        <w:t xml:space="preserve"> to an effective marketing plan focuses on finances </w:t>
      </w:r>
    </w:p>
    <w:p w:rsidR="00000000" w:rsidDel="00000000" w:rsidP="00000000" w:rsidRDefault="00000000" w:rsidRPr="00000000" w14:paraId="00000082">
      <w:pPr>
        <w:spacing w:after="600" w:before="200" w:line="480" w:lineRule="auto"/>
        <w:rPr>
          <w:b w:val="1"/>
        </w:rPr>
      </w:pPr>
      <w:r w:rsidDel="00000000" w:rsidR="00000000" w:rsidRPr="00000000">
        <w:rPr>
          <w:rtl w:val="0"/>
        </w:rPr>
        <w:t xml:space="preserve">Define</w:t>
      </w:r>
      <w:r w:rsidDel="00000000" w:rsidR="00000000" w:rsidRPr="00000000">
        <w:rPr>
          <w:b w:val="1"/>
          <w:rtl w:val="0"/>
        </w:rPr>
        <w:t xml:space="preserve"> forecast:</w:t>
      </w:r>
    </w:p>
    <w:p w:rsidR="00000000" w:rsidDel="00000000" w:rsidP="00000000" w:rsidRDefault="00000000" w:rsidRPr="00000000" w14:paraId="00000083">
      <w:pPr>
        <w:spacing w:after="600" w:line="480" w:lineRule="auto"/>
        <w:rPr/>
      </w:pPr>
      <w:r w:rsidDel="00000000" w:rsidR="00000000" w:rsidRPr="00000000">
        <w:rPr>
          <w:rtl w:val="0"/>
        </w:rPr>
        <w:t xml:space="preserve">Define </w:t>
      </w:r>
      <w:r w:rsidDel="00000000" w:rsidR="00000000" w:rsidRPr="00000000">
        <w:rPr>
          <w:b w:val="1"/>
          <w:rtl w:val="0"/>
        </w:rPr>
        <w:t xml:space="preserve">budget</w:t>
      </w:r>
      <w:r w:rsidDel="00000000" w:rsidR="00000000" w:rsidRPr="00000000">
        <w:rPr>
          <w:rtl w:val="0"/>
        </w:rPr>
        <w:t xml:space="preserve">:</w:t>
      </w:r>
    </w:p>
    <w:p w:rsidR="00000000" w:rsidDel="00000000" w:rsidP="00000000" w:rsidRDefault="00000000" w:rsidRPr="00000000" w14:paraId="00000084">
      <w:pPr>
        <w:spacing w:after="600" w:line="480" w:lineRule="auto"/>
        <w:rPr/>
      </w:pPr>
      <w:r w:rsidDel="00000000" w:rsidR="00000000" w:rsidRPr="00000000">
        <w:rPr>
          <w:rtl w:val="0"/>
        </w:rPr>
        <w:t xml:space="preserve">The budget also requires careful review of other financial statements, including the ____________________ statement and projected __________________________ .</w:t>
      </w:r>
    </w:p>
    <w:p w:rsidR="00000000" w:rsidDel="00000000" w:rsidP="00000000" w:rsidRDefault="00000000" w:rsidRPr="00000000" w14:paraId="00000085">
      <w:pPr>
        <w:spacing w:after="600" w:line="480" w:lineRule="auto"/>
        <w:rPr>
          <w:b w:val="1"/>
        </w:rPr>
      </w:pPr>
      <w:r w:rsidDel="00000000" w:rsidR="00000000" w:rsidRPr="00000000">
        <w:rPr>
          <w:rtl w:val="0"/>
        </w:rPr>
        <w:t xml:space="preserve">Define </w:t>
      </w:r>
      <w:r w:rsidDel="00000000" w:rsidR="00000000" w:rsidRPr="00000000">
        <w:rPr>
          <w:b w:val="1"/>
          <w:rtl w:val="0"/>
        </w:rPr>
        <w:t xml:space="preserve">balance sheet: </w:t>
      </w:r>
    </w:p>
    <w:p w:rsidR="00000000" w:rsidDel="00000000" w:rsidP="00000000" w:rsidRDefault="00000000" w:rsidRPr="00000000" w14:paraId="00000086">
      <w:pPr>
        <w:spacing w:after="600" w:line="480" w:lineRule="auto"/>
        <w:rPr/>
      </w:pPr>
      <w:r w:rsidDel="00000000" w:rsidR="00000000" w:rsidRPr="00000000">
        <w:rPr>
          <w:rtl w:val="0"/>
        </w:rPr>
        <w:t xml:space="preserve">The balance sheet shows current _________________________________  (cash, property, equipment, receivables) and current _________________________________  (debts owed and loans).</w:t>
      </w:r>
    </w:p>
    <w:p w:rsidR="00000000" w:rsidDel="00000000" w:rsidP="00000000" w:rsidRDefault="00000000" w:rsidRPr="00000000" w14:paraId="00000087">
      <w:pPr>
        <w:spacing w:after="600" w:line="480" w:lineRule="auto"/>
        <w:rPr/>
      </w:pPr>
      <w:r w:rsidDel="00000000" w:rsidR="00000000" w:rsidRPr="00000000">
        <w:rPr>
          <w:rtl w:val="0"/>
        </w:rPr>
        <w:t xml:space="preserve">Define </w:t>
      </w:r>
      <w:r w:rsidDel="00000000" w:rsidR="00000000" w:rsidRPr="00000000">
        <w:rPr>
          <w:b w:val="1"/>
          <w:rtl w:val="0"/>
        </w:rPr>
        <w:t xml:space="preserve">income statement:</w:t>
      </w:r>
      <w:r w:rsidDel="00000000" w:rsidR="00000000" w:rsidRPr="00000000">
        <w:rPr>
          <w:rtl w:val="0"/>
        </w:rPr>
        <w:t xml:space="preserve"> </w:t>
      </w:r>
    </w:p>
    <w:p w:rsidR="00000000" w:rsidDel="00000000" w:rsidP="00000000" w:rsidRDefault="00000000" w:rsidRPr="00000000" w14:paraId="00000088">
      <w:pPr>
        <w:spacing w:after="0" w:line="480" w:lineRule="auto"/>
        <w:rPr/>
      </w:pPr>
      <w:r w:rsidDel="00000000" w:rsidR="00000000" w:rsidRPr="00000000">
        <w:rPr>
          <w:rtl w:val="0"/>
        </w:rPr>
        <w:t xml:space="preserve">The income statement identifies all _________________________________  received and _________________________________  paid.</w:t>
      </w:r>
    </w:p>
    <w:p w:rsidR="00000000" w:rsidDel="00000000" w:rsidP="00000000" w:rsidRDefault="00000000" w:rsidRPr="00000000" w14:paraId="00000089">
      <w:pPr>
        <w:spacing w:after="0" w:line="480" w:lineRule="auto"/>
        <w:rPr/>
      </w:pPr>
      <w:r w:rsidDel="00000000" w:rsidR="00000000" w:rsidRPr="00000000">
        <w:rPr>
          <w:rtl w:val="0"/>
        </w:rPr>
        <w:t xml:space="preserve">What is </w:t>
      </w:r>
      <w:r w:rsidDel="00000000" w:rsidR="00000000" w:rsidRPr="00000000">
        <w:rPr>
          <w:b w:val="1"/>
          <w:rtl w:val="0"/>
        </w:rPr>
        <w:t xml:space="preserve">evaluation</w:t>
      </w:r>
      <w:r w:rsidDel="00000000" w:rsidR="00000000" w:rsidRPr="00000000">
        <w:rPr>
          <w:rtl w:val="0"/>
        </w:rPr>
        <w:t xml:space="preserve"> and why is it important?</w:t>
      </w:r>
    </w:p>
    <w:p w:rsidR="00000000" w:rsidDel="00000000" w:rsidP="00000000" w:rsidRDefault="00000000" w:rsidRPr="00000000" w14:paraId="0000008A">
      <w:pPr>
        <w:spacing w:after="0" w:line="240" w:lineRule="auto"/>
        <w:ind w:right="0"/>
        <w:rPr>
          <w:rFonts w:ascii="Times New Roman" w:cs="Times New Roman" w:eastAsia="Times New Roman" w:hAnsi="Times New Roman"/>
          <w:color w:val="000000"/>
          <w:sz w:val="2"/>
          <w:szCs w:val="2"/>
        </w:rPr>
      </w:pPr>
      <w:r w:rsidDel="00000000" w:rsidR="00000000" w:rsidRPr="00000000">
        <w:rPr>
          <w:rtl w:val="0"/>
        </w:rPr>
      </w:r>
    </w:p>
    <w:p w:rsidR="00000000" w:rsidDel="00000000" w:rsidP="00000000" w:rsidRDefault="00000000" w:rsidRPr="00000000" w14:paraId="0000008B">
      <w:pPr>
        <w:spacing w:after="0" w:lineRule="auto"/>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8C">
      <w:pPr>
        <w:spacing w:after="0" w:lineRule="auto"/>
        <w:ind w:right="0"/>
        <w:rPr>
          <w:sz w:val="2"/>
          <w:szCs w:val="2"/>
        </w:rPr>
      </w:pPr>
      <w:r w:rsidDel="00000000" w:rsidR="00000000" w:rsidRPr="00000000">
        <w:rPr>
          <w:rtl w:val="0"/>
        </w:rPr>
      </w:r>
    </w:p>
    <w:tbl>
      <w:tblPr>
        <w:tblStyle w:val="Table6"/>
        <w:tblW w:w="1080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rHeight w:val="915"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8D">
            <w:pPr>
              <w:pStyle w:val="Heading5"/>
              <w:rPr/>
            </w:pPr>
            <w:bookmarkStart w:colFirst="0" w:colLast="0" w:name="_xmr3flw97lm" w:id="22"/>
            <w:bookmarkEnd w:id="22"/>
            <w:r w:rsidDel="00000000" w:rsidR="00000000" w:rsidRPr="00000000">
              <w:rPr>
                <w:rtl w:val="0"/>
              </w:rPr>
              <w:t xml:space="preserve">LESSON 5.5</w:t>
            </w:r>
          </w:p>
          <w:p w:rsidR="00000000" w:rsidDel="00000000" w:rsidP="00000000" w:rsidRDefault="00000000" w:rsidRPr="00000000" w14:paraId="0000008E">
            <w:pPr>
              <w:pStyle w:val="Heading1"/>
              <w:rPr/>
            </w:pPr>
            <w:bookmarkStart w:colFirst="0" w:colLast="0" w:name="_p9s0ephr6pir" w:id="23"/>
            <w:bookmarkEnd w:id="23"/>
            <w:r w:rsidDel="00000000" w:rsidR="00000000" w:rsidRPr="00000000">
              <w:rPr>
                <w:rtl w:val="0"/>
              </w:rPr>
              <w:t xml:space="preserve">Key Information Within the Plan</w:t>
            </w:r>
          </w:p>
        </w:tc>
      </w:tr>
    </w:tbl>
    <w:p w:rsidR="00000000" w:rsidDel="00000000" w:rsidP="00000000" w:rsidRDefault="00000000" w:rsidRPr="00000000" w14:paraId="0000008F">
      <w:pPr>
        <w:spacing w:after="0" w:lineRule="auto"/>
        <w:rPr/>
      </w:pPr>
      <w:r w:rsidDel="00000000" w:rsidR="00000000" w:rsidRPr="00000000">
        <w:rPr>
          <w:b w:val="1"/>
          <w:rtl w:val="0"/>
        </w:rPr>
        <w:t xml:space="preserve">In addition to a thorough SWOT analysis, companies must consider numerous other factors when creating their marketing plans.</w:t>
      </w:r>
      <w:r w:rsidDel="00000000" w:rsidR="00000000" w:rsidRPr="00000000">
        <w:rPr>
          <w:rtl w:val="0"/>
        </w:rPr>
      </w:r>
    </w:p>
    <w:p w:rsidR="00000000" w:rsidDel="00000000" w:rsidP="00000000" w:rsidRDefault="00000000" w:rsidRPr="00000000" w14:paraId="00000090">
      <w:pPr>
        <w:numPr>
          <w:ilvl w:val="0"/>
          <w:numId w:val="6"/>
        </w:numPr>
        <w:spacing w:after="0" w:after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1">
      <w:pPr>
        <w:numPr>
          <w:ilvl w:val="1"/>
          <w:numId w:val="6"/>
        </w:numPr>
        <w:spacing w:after="0" w:afterAutospacing="0" w:before="0" w:beforeAutospacing="0" w:line="480" w:lineRule="auto"/>
        <w:ind w:left="1440" w:hanging="360"/>
        <w:rPr>
          <w:u w:val="none"/>
        </w:rPr>
      </w:pPr>
      <w:r w:rsidDel="00000000" w:rsidR="00000000" w:rsidRPr="00000000">
        <w:rPr>
          <w:rtl w:val="0"/>
        </w:rPr>
        <w:t xml:space="preserve">What event, product, or service will be marketed?</w:t>
      </w:r>
    </w:p>
    <w:p w:rsidR="00000000" w:rsidDel="00000000" w:rsidP="00000000" w:rsidRDefault="00000000" w:rsidRPr="00000000" w14:paraId="00000092">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3">
      <w:pPr>
        <w:numPr>
          <w:ilvl w:val="1"/>
          <w:numId w:val="6"/>
        </w:numPr>
        <w:spacing w:after="0" w:afterAutospacing="0" w:before="0" w:beforeAutospacing="0" w:line="480" w:lineRule="auto"/>
        <w:ind w:left="1440" w:hanging="360"/>
        <w:rPr>
          <w:u w:val="none"/>
        </w:rPr>
      </w:pPr>
      <w:r w:rsidDel="00000000" w:rsidR="00000000" w:rsidRPr="00000000">
        <w:rPr>
          <w:rtl w:val="0"/>
        </w:rPr>
        <w:t xml:space="preserve">Who are the company’s competitors?  </w:t>
      </w:r>
    </w:p>
    <w:p w:rsidR="00000000" w:rsidDel="00000000" w:rsidP="00000000" w:rsidRDefault="00000000" w:rsidRPr="00000000" w14:paraId="00000094">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5">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6">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7">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8">
      <w:pPr>
        <w:numPr>
          <w:ilvl w:val="1"/>
          <w:numId w:val="6"/>
        </w:numPr>
        <w:spacing w:after="0" w:afterAutospacing="0" w:before="0" w:beforeAutospacing="0" w:line="480" w:lineRule="auto"/>
        <w:ind w:left="1440" w:hanging="360"/>
        <w:rPr>
          <w:u w:val="none"/>
        </w:rPr>
      </w:pPr>
      <w:r w:rsidDel="00000000" w:rsidR="00000000" w:rsidRPr="00000000">
        <w:rPr>
          <w:rtl w:val="0"/>
        </w:rPr>
        <w:t xml:space="preserve">How will the company’s product get to the consumer?</w:t>
      </w:r>
    </w:p>
    <w:p w:rsidR="00000000" w:rsidDel="00000000" w:rsidP="00000000" w:rsidRDefault="00000000" w:rsidRPr="00000000" w14:paraId="00000099">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A">
      <w:pPr>
        <w:numPr>
          <w:ilvl w:val="1"/>
          <w:numId w:val="6"/>
        </w:numPr>
        <w:spacing w:after="0" w:afterAutospacing="0" w:before="0" w:beforeAutospacing="0" w:line="480" w:lineRule="auto"/>
        <w:ind w:left="1440" w:hanging="360"/>
        <w:rPr>
          <w:u w:val="none"/>
        </w:rPr>
      </w:pPr>
      <w:r w:rsidDel="00000000" w:rsidR="00000000" w:rsidRPr="00000000">
        <w:rPr>
          <w:rtl w:val="0"/>
        </w:rPr>
        <w:t xml:space="preserve">How much does the product cost the company to produce?</w:t>
      </w:r>
    </w:p>
    <w:p w:rsidR="00000000" w:rsidDel="00000000" w:rsidP="00000000" w:rsidRDefault="00000000" w:rsidRPr="00000000" w14:paraId="0000009B">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C">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D">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9E">
      <w:pPr>
        <w:numPr>
          <w:ilvl w:val="1"/>
          <w:numId w:val="6"/>
        </w:numPr>
        <w:spacing w:after="0" w:afterAutospacing="0" w:before="0" w:beforeAutospacing="0" w:line="480" w:lineRule="auto"/>
        <w:ind w:left="1440" w:hanging="360"/>
        <w:rPr>
          <w:u w:val="none"/>
        </w:rPr>
      </w:pPr>
      <w:r w:rsidDel="00000000" w:rsidR="00000000" w:rsidRPr="00000000">
        <w:rPr>
          <w:rtl w:val="0"/>
        </w:rPr>
        <w:t xml:space="preserve">How will the company integrate an effective promotional mix into the plan?</w:t>
      </w:r>
    </w:p>
    <w:p w:rsidR="00000000" w:rsidDel="00000000" w:rsidP="00000000" w:rsidRDefault="00000000" w:rsidRPr="00000000" w14:paraId="0000009F">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0">
      <w:pPr>
        <w:numPr>
          <w:ilvl w:val="1"/>
          <w:numId w:val="6"/>
        </w:numPr>
        <w:spacing w:before="0" w:beforeAutospacing="0" w:line="480" w:lineRule="auto"/>
        <w:ind w:left="1440" w:hanging="360"/>
        <w:rPr>
          <w:u w:val="none"/>
        </w:rPr>
      </w:pPr>
      <w:r w:rsidDel="00000000" w:rsidR="00000000" w:rsidRPr="00000000">
        <w:rPr>
          <w:rtl w:val="0"/>
        </w:rPr>
        <w:t xml:space="preserve"> 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A1">
      <w:pPr>
        <w:spacing w:after="0" w:before="0" w:line="480" w:lineRule="auto"/>
        <w:ind w:left="0" w:firstLine="0"/>
        <w:rPr/>
      </w:pPr>
      <w:r w:rsidDel="00000000" w:rsidR="00000000" w:rsidRPr="00000000">
        <w:rPr>
          <w:rtl w:val="0"/>
        </w:rPr>
      </w:r>
    </w:p>
    <w:p w:rsidR="00000000" w:rsidDel="00000000" w:rsidP="00000000" w:rsidRDefault="00000000" w:rsidRPr="00000000" w14:paraId="000000A2">
      <w:pPr>
        <w:numPr>
          <w:ilvl w:val="0"/>
          <w:numId w:val="6"/>
        </w:numPr>
        <w:spacing w:after="0" w:afterAutospacing="0" w:before="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3">
      <w:pPr>
        <w:numPr>
          <w:ilvl w:val="1"/>
          <w:numId w:val="6"/>
        </w:numPr>
        <w:spacing w:after="0" w:afterAutospacing="0" w:before="0" w:beforeAutospacing="0" w:line="480" w:lineRule="auto"/>
        <w:ind w:left="1440" w:hanging="360"/>
        <w:rPr>
          <w:u w:val="none"/>
        </w:rPr>
      </w:pPr>
      <w:r w:rsidDel="00000000" w:rsidR="00000000" w:rsidRPr="00000000">
        <w:rPr>
          <w:rtl w:val="0"/>
        </w:rPr>
        <w:t xml:space="preserve">What is the projected overall revenue?</w:t>
      </w:r>
    </w:p>
    <w:p w:rsidR="00000000" w:rsidDel="00000000" w:rsidP="00000000" w:rsidRDefault="00000000" w:rsidRPr="00000000" w14:paraId="000000A4">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5">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6">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7">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8">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9">
      <w:pPr>
        <w:numPr>
          <w:ilvl w:val="1"/>
          <w:numId w:val="6"/>
        </w:numPr>
        <w:spacing w:after="0" w:afterAutospacing="0" w:before="0" w:beforeAutospacing="0" w:line="480" w:lineRule="auto"/>
        <w:ind w:left="1440" w:hanging="360"/>
        <w:rPr>
          <w:u w:val="none"/>
        </w:rPr>
      </w:pPr>
      <w:r w:rsidDel="00000000" w:rsidR="00000000" w:rsidRPr="00000000">
        <w:rPr>
          <w:rtl w:val="0"/>
        </w:rPr>
        <w:t xml:space="preserve">What legal liability could the company face?</w:t>
      </w:r>
    </w:p>
    <w:p w:rsidR="00000000" w:rsidDel="00000000" w:rsidP="00000000" w:rsidRDefault="00000000" w:rsidRPr="00000000" w14:paraId="000000AA">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B">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C">
      <w:pPr>
        <w:numPr>
          <w:ilvl w:val="1"/>
          <w:numId w:val="6"/>
        </w:numPr>
        <w:spacing w:after="0" w:afterAutospacing="0" w:before="0" w:beforeAutospacing="0" w:line="480" w:lineRule="auto"/>
        <w:ind w:left="1440" w:hanging="360"/>
        <w:rPr>
          <w:u w:val="none"/>
        </w:rPr>
      </w:pPr>
      <w:r w:rsidDel="00000000" w:rsidR="00000000" w:rsidRPr="00000000">
        <w:rPr>
          <w:rtl w:val="0"/>
        </w:rPr>
        <w:t xml:space="preserve">What sales strategy will be employed?</w:t>
      </w:r>
    </w:p>
    <w:p w:rsidR="00000000" w:rsidDel="00000000" w:rsidP="00000000" w:rsidRDefault="00000000" w:rsidRPr="00000000" w14:paraId="000000AD">
      <w:pPr>
        <w:numPr>
          <w:ilvl w:val="1"/>
          <w:numId w:val="6"/>
        </w:numPr>
        <w:spacing w:after="0" w:afterAutospacing="0" w:before="0" w:beforeAutospacing="0" w:line="480" w:lineRule="auto"/>
        <w:ind w:left="144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E">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AF">
      <w:pPr>
        <w:numPr>
          <w:ilvl w:val="1"/>
          <w:numId w:val="6"/>
        </w:numPr>
        <w:spacing w:after="0" w:afterAutospacing="0" w:before="0" w:beforeAutospacing="0" w:line="480" w:lineRule="auto"/>
        <w:ind w:left="1440" w:hanging="360"/>
        <w:rPr>
          <w:u w:val="none"/>
        </w:rPr>
      </w:pPr>
      <w:r w:rsidDel="00000000" w:rsidR="00000000" w:rsidRPr="00000000">
        <w:rPr>
          <w:rtl w:val="0"/>
        </w:rPr>
        <w:t xml:space="preserve">How will the plan be carried out in a manner that will allow for the organization to accomplish its goals and objectives? </w:t>
      </w:r>
    </w:p>
    <w:p w:rsidR="00000000" w:rsidDel="00000000" w:rsidP="00000000" w:rsidRDefault="00000000" w:rsidRPr="00000000" w14:paraId="000000B0">
      <w:pPr>
        <w:numPr>
          <w:ilvl w:val="0"/>
          <w:numId w:val="6"/>
        </w:numPr>
        <w:spacing w:after="0" w:afterAutospacing="0" w:before="0" w:beforeAutospacing="0" w:line="480" w:lineRule="auto"/>
        <w:ind w:left="720" w:hanging="360"/>
        <w:rPr>
          <w:u w:val="none"/>
        </w:rPr>
      </w:pPr>
      <w:r w:rsidDel="00000000" w:rsidR="00000000" w:rsidRPr="00000000">
        <w:rPr>
          <w:rtl w:val="0"/>
        </w:rPr>
        <w:t xml:space="preserve"> _____________________________________________</w:t>
      </w:r>
    </w:p>
    <w:p w:rsidR="00000000" w:rsidDel="00000000" w:rsidP="00000000" w:rsidRDefault="00000000" w:rsidRPr="00000000" w14:paraId="000000B1">
      <w:pPr>
        <w:numPr>
          <w:ilvl w:val="1"/>
          <w:numId w:val="6"/>
        </w:numPr>
        <w:spacing w:after="0" w:afterAutospacing="0" w:before="0" w:beforeAutospacing="0" w:line="480" w:lineRule="auto"/>
        <w:ind w:left="1440" w:hanging="360"/>
        <w:rPr>
          <w:u w:val="none"/>
        </w:rPr>
      </w:pPr>
      <w:r w:rsidDel="00000000" w:rsidR="00000000" w:rsidRPr="00000000">
        <w:rPr>
          <w:rtl w:val="0"/>
        </w:rPr>
        <w:t xml:space="preserve">Where is the business going?</w:t>
      </w:r>
    </w:p>
    <w:p w:rsidR="00000000" w:rsidDel="00000000" w:rsidP="00000000" w:rsidRDefault="00000000" w:rsidRPr="00000000" w14:paraId="000000B2">
      <w:pPr>
        <w:numPr>
          <w:ilvl w:val="1"/>
          <w:numId w:val="6"/>
        </w:numPr>
        <w:spacing w:before="0" w:beforeAutospacing="0" w:line="480" w:lineRule="auto"/>
        <w:ind w:left="1440" w:hanging="360"/>
        <w:rPr>
          <w:u w:val="none"/>
        </w:rPr>
        <w:sectPr>
          <w:type w:val="nextPage"/>
          <w:pgSz w:h="15840" w:w="12240" w:orient="portrait"/>
          <w:pgMar w:bottom="720" w:top="720" w:left="720" w:right="720" w:header="0" w:footer="0"/>
        </w:sectPr>
      </w:pPr>
      <w:r w:rsidDel="00000000" w:rsidR="00000000" w:rsidRPr="00000000">
        <w:rPr>
          <w:rtl w:val="0"/>
        </w:rPr>
        <w:t xml:space="preserve"> _____________________________________________</w:t>
      </w:r>
    </w:p>
    <w:p w:rsidR="00000000" w:rsidDel="00000000" w:rsidP="00000000" w:rsidRDefault="00000000" w:rsidRPr="00000000" w14:paraId="000000B3">
      <w:pPr>
        <w:spacing w:after="0" w:before="0" w:lineRule="auto"/>
        <w:ind w:right="0"/>
        <w:rPr>
          <w:rFonts w:ascii="Open Sans" w:cs="Open Sans" w:eastAsia="Open Sans" w:hAnsi="Open Sans"/>
          <w:sz w:val="2"/>
          <w:szCs w:val="2"/>
        </w:rPr>
      </w:pPr>
      <w:r w:rsidDel="00000000" w:rsidR="00000000" w:rsidRPr="00000000">
        <w:rPr>
          <w:rtl w:val="0"/>
        </w:rPr>
      </w:r>
    </w:p>
    <w:tbl>
      <w:tblPr>
        <w:tblStyle w:val="Table7"/>
        <w:tblW w:w="1102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025"/>
        <w:tblGridChange w:id="0">
          <w:tblGrid>
            <w:gridCol w:w="11025"/>
          </w:tblGrid>
        </w:tblGridChange>
      </w:tblGrid>
      <w:tr>
        <w:trPr>
          <w:cantSplit w:val="0"/>
          <w:trHeight w:val="630"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B4">
            <w:pPr>
              <w:pStyle w:val="Heading1"/>
              <w:ind w:right="0"/>
              <w:rPr/>
            </w:pPr>
            <w:bookmarkStart w:colFirst="0" w:colLast="0" w:name="_664us3f3es31" w:id="24"/>
            <w:bookmarkEnd w:id="24"/>
            <w:r w:rsidDel="00000000" w:rsidR="00000000" w:rsidRPr="00000000">
              <w:rPr>
                <w:rtl w:val="0"/>
              </w:rPr>
              <w:t xml:space="preserve">ADDITIONAL NOTES</w:t>
            </w:r>
          </w:p>
        </w:tc>
      </w:tr>
    </w:tbl>
    <w:p w:rsidR="00000000" w:rsidDel="00000000" w:rsidP="00000000" w:rsidRDefault="00000000" w:rsidRPr="00000000" w14:paraId="000000B5">
      <w:pPr>
        <w:spacing w:after="200" w:before="400" w:line="300" w:lineRule="auto"/>
        <w:ind w:right="0"/>
        <w:rPr/>
      </w:pPr>
      <w:r w:rsidDel="00000000" w:rsidR="00000000" w:rsidRPr="00000000">
        <w:rPr>
          <w:rtl w:val="0"/>
        </w:rPr>
      </w:r>
    </w:p>
    <w:p w:rsidR="00000000" w:rsidDel="00000000" w:rsidP="00000000" w:rsidRDefault="00000000" w:rsidRPr="00000000" w14:paraId="000000B6">
      <w:pPr>
        <w:spacing w:before="0" w:line="360" w:lineRule="auto"/>
        <w:rPr/>
      </w:pPr>
      <w:r w:rsidDel="00000000" w:rsidR="00000000" w:rsidRPr="00000000">
        <w:rPr>
          <w:rtl w:val="0"/>
        </w:rPr>
      </w:r>
    </w:p>
    <w:p w:rsidR="00000000" w:rsidDel="00000000" w:rsidP="00000000" w:rsidRDefault="00000000" w:rsidRPr="00000000" w14:paraId="000000B7">
      <w:pPr>
        <w:pStyle w:val="Heading2"/>
        <w:spacing w:before="60" w:line="360" w:lineRule="auto"/>
        <w:ind w:left="-15" w:firstLine="0"/>
        <w:rPr/>
      </w:pPr>
      <w:bookmarkStart w:colFirst="0" w:colLast="0" w:name="_dl4rvxemif2k" w:id="25"/>
      <w:bookmarkEnd w:id="25"/>
      <w:r w:rsidDel="00000000" w:rsidR="00000000" w:rsidRPr="00000000">
        <w:rPr>
          <w:rtl w:val="0"/>
        </w:rPr>
      </w:r>
    </w:p>
    <w:sectPr>
      <w:type w:val="nextPage"/>
      <w:pgSz w:h="15840" w:w="12240" w:orient="portrait"/>
      <w:pgMar w:bottom="720" w:top="720" w:left="720" w:right="720" w:header="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swald Regular">
    <w:embedRegular w:fontKey="{00000000-0000-0000-0000-000000000000}" r:id="rId1" w:subsetted="0"/>
    <w:embedBold w:fontKey="{00000000-0000-0000-0000-000000000000}" r:id="rId2" w:subsetted="0"/>
  </w:font>
  <w:font w:name="Montserrat Medium">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Quicksand">
    <w:embedRegular w:fontKey="{00000000-0000-0000-0000-000000000000}" r:id="rId7" w:subsetted="0"/>
    <w:embedBold w:fontKey="{00000000-0000-0000-0000-000000000000}" r:id="rId8" w:subsetted="0"/>
  </w:font>
  <w:font w:name="Helvetica Neue">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 w:name="Oswald">
    <w:embedRegular w:fontKey="{00000000-0000-0000-0000-000000000000}" r:id="rId13" w:subsetted="0"/>
    <w:embedBold w:fontKey="{00000000-0000-0000-0000-000000000000}" r:id="rId14" w:subsetted="0"/>
  </w:font>
  <w:font w:name="Open Sans">
    <w:embedRegular w:fontKey="{00000000-0000-0000-0000-000000000000}" r:id="rId15" w:subsetted="0"/>
    <w:embedBold w:fontKey="{00000000-0000-0000-0000-000000000000}" r:id="rId16" w:subsetted="0"/>
    <w:embedItalic w:fontKey="{00000000-0000-0000-0000-000000000000}" r:id="rId17" w:subsetted="0"/>
    <w:embedBoldItalic w:fontKey="{00000000-0000-0000-0000-000000000000}" r:id="rId1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spacing w:after="0" w:before="0" w:line="14.399999999999999" w:lineRule="auto"/>
      <w:ind w:right="0"/>
      <w:jc w:val="right"/>
      <w:rPr>
        <w:color w:val="ffffff"/>
        <w:sz w:val="2"/>
        <w:szCs w:val="2"/>
      </w:rPr>
    </w:pPr>
    <w:r w:rsidDel="00000000" w:rsidR="00000000" w:rsidRPr="00000000">
      <w:rPr>
        <w:rtl w:val="0"/>
      </w:rPr>
    </w:r>
  </w:p>
  <w:tbl>
    <w:tblPr>
      <w:tblStyle w:val="Table8"/>
      <w:tblW w:w="12945.0" w:type="dxa"/>
      <w:jc w:val="left"/>
      <w:tblInd w:w="-1340.0" w:type="dxa"/>
      <w:tblLayout w:type="fixed"/>
      <w:tblLook w:val="0600"/>
    </w:tblPr>
    <w:tblGrid>
      <w:gridCol w:w="930"/>
      <w:gridCol w:w="5205"/>
      <w:gridCol w:w="6480"/>
      <w:gridCol w:w="330"/>
      <w:tblGridChange w:id="0">
        <w:tblGrid>
          <w:gridCol w:w="930"/>
          <w:gridCol w:w="5205"/>
          <w:gridCol w:w="6480"/>
          <w:gridCol w:w="33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0B9">
          <w:pPr>
            <w:widowControl w:val="0"/>
            <w:spacing w:after="0" w:before="0" w:line="240" w:lineRule="auto"/>
            <w:ind w:right="0"/>
            <w:rPr>
              <w:color w:val="ffffff"/>
              <w:sz w:val="18"/>
              <w:szCs w:val="18"/>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BA">
          <w:pPr>
            <w:widowControl w:val="0"/>
            <w:spacing w:after="0" w:before="0" w:line="240" w:lineRule="auto"/>
            <w:ind w:right="0"/>
            <w:rPr>
              <w:b w:val="1"/>
              <w:color w:val="ffffff"/>
              <w:sz w:val="18"/>
              <w:szCs w:val="18"/>
            </w:rPr>
          </w:pPr>
          <w:r w:rsidDel="00000000" w:rsidR="00000000" w:rsidRPr="00000000">
            <w:rPr>
              <w:b w:val="1"/>
              <w:color w:val="ffffff"/>
              <w:sz w:val="18"/>
              <w:szCs w:val="18"/>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0BB">
          <w:pPr>
            <w:widowControl w:val="0"/>
            <w:spacing w:after="0" w:before="0" w:line="240" w:lineRule="auto"/>
            <w:ind w:right="0"/>
            <w:jc w:val="right"/>
            <w:rPr>
              <w:b w:val="1"/>
              <w:color w:val="ffffff"/>
              <w:sz w:val="18"/>
              <w:szCs w:val="18"/>
            </w:rPr>
          </w:pPr>
          <w:r w:rsidDel="00000000" w:rsidR="00000000" w:rsidRPr="00000000">
            <w:rPr>
              <w:b w:val="1"/>
              <w:color w:val="ffffff"/>
              <w:sz w:val="18"/>
              <w:szCs w:val="18"/>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0BC">
          <w:pPr>
            <w:widowControl w:val="0"/>
            <w:spacing w:after="0" w:before="0" w:line="240" w:lineRule="auto"/>
            <w:ind w:right="0"/>
            <w:jc w:val="right"/>
            <w:rPr>
              <w:b w:val="1"/>
              <w:color w:val="ffffff"/>
              <w:sz w:val="18"/>
              <w:szCs w:val="18"/>
            </w:rPr>
          </w:pP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BD">
          <w:pPr>
            <w:widowControl w:val="0"/>
            <w:spacing w:after="0" w:before="0" w:line="240" w:lineRule="auto"/>
            <w:ind w:right="0"/>
            <w:rPr>
              <w:color w:val="ffffff"/>
              <w:sz w:val="18"/>
              <w:szCs w:val="1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BE">
          <w:pPr>
            <w:widowControl w:val="0"/>
            <w:spacing w:after="0" w:before="0" w:line="240" w:lineRule="auto"/>
            <w:ind w:right="0"/>
            <w:rPr>
              <w:color w:val="999999"/>
              <w:sz w:val="18"/>
              <w:szCs w:val="18"/>
            </w:rPr>
          </w:pPr>
          <w:r w:rsidDel="00000000" w:rsidR="00000000" w:rsidRPr="00000000">
            <w:rPr>
              <w:color w:val="999999"/>
              <w:sz w:val="18"/>
              <w:szCs w:val="18"/>
              <w:rtl w:val="0"/>
            </w:rPr>
            <w:t xml:space="preserve">© Copyright 2021, Sports Career Consulting, LLC.</w:t>
          </w:r>
        </w:p>
      </w:tc>
      <w:tc>
        <w:tcPr>
          <w:tcMar>
            <w:top w:w="100.0" w:type="dxa"/>
            <w:left w:w="100.0" w:type="dxa"/>
            <w:bottom w:w="100.0" w:type="dxa"/>
            <w:right w:w="100.0" w:type="dxa"/>
          </w:tcMar>
        </w:tcPr>
        <w:p w:rsidR="00000000" w:rsidDel="00000000" w:rsidP="00000000" w:rsidRDefault="00000000" w:rsidRPr="00000000" w14:paraId="000000BF">
          <w:pPr>
            <w:widowControl w:val="0"/>
            <w:spacing w:after="0" w:before="0" w:line="240" w:lineRule="auto"/>
            <w:ind w:right="0"/>
            <w:jc w:val="right"/>
            <w:rPr>
              <w:color w:val="ffffff"/>
              <w:sz w:val="18"/>
              <w:szCs w:val="18"/>
            </w:rPr>
          </w:pPr>
          <w:r w:rsidDel="00000000" w:rsidR="00000000" w:rsidRPr="00000000">
            <w:rPr>
              <w:color w:val="ffffff"/>
              <w:sz w:val="18"/>
              <w:szCs w:val="18"/>
            </w:rPr>
            <w:drawing>
              <wp:inline distB="114300" distT="114300" distL="114300" distR="114300">
                <wp:extent cx="823913" cy="261804"/>
                <wp:effectExtent b="0" l="0" r="0" t="0"/>
                <wp:docPr id="1" name="image1.png"/>
                <a:graphic>
                  <a:graphicData uri="http://schemas.openxmlformats.org/drawingml/2006/picture">
                    <pic:pic>
                      <pic:nvPicPr>
                        <pic:cNvPr id="0" name="image1.png"/>
                        <pic:cNvPicPr preferRelativeResize="0"/>
                      </pic:nvPicPr>
                      <pic:blipFill>
                        <a:blip r:embed="rId1">
                          <a:alphaModFix amt="34000"/>
                        </a:blip>
                        <a:srcRect b="0" l="0" r="0" t="0"/>
                        <a:stretch>
                          <a:fillRect/>
                        </a:stretch>
                      </pic:blipFill>
                      <pic:spPr>
                        <a:xfrm>
                          <a:off x="0" y="0"/>
                          <a:ext cx="823913" cy="26180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C0">
          <w:pPr>
            <w:widowControl w:val="0"/>
            <w:spacing w:after="0" w:before="0" w:line="240" w:lineRule="auto"/>
            <w:ind w:right="0"/>
            <w:jc w:val="right"/>
            <w:rPr>
              <w:color w:val="ffffff"/>
              <w:sz w:val="18"/>
              <w:szCs w:val="18"/>
            </w:rPr>
          </w:pPr>
          <w:r w:rsidDel="00000000" w:rsidR="00000000" w:rsidRPr="00000000">
            <w:rPr>
              <w:rtl w:val="0"/>
            </w:rPr>
          </w:r>
        </w:p>
      </w:tc>
    </w:tr>
  </w:tbl>
  <w:p w:rsidR="00000000" w:rsidDel="00000000" w:rsidP="00000000" w:rsidRDefault="00000000" w:rsidRPr="00000000" w14:paraId="000000C1">
    <w:pPr>
      <w:spacing w:after="0" w:before="0" w:line="14.399999999999999" w:lineRule="auto"/>
      <w:ind w:right="0"/>
      <w:jc w:val="right"/>
      <w:rPr>
        <w:color w:val="ffffff"/>
        <w:sz w:val="2"/>
        <w:szCs w:val="2"/>
      </w:rPr>
    </w:pPr>
    <w:r w:rsidDel="00000000" w:rsidR="00000000" w:rsidRPr="00000000">
      <w:rPr>
        <w:rtl w:val="0"/>
      </w:rPr>
    </w:r>
  </w:p>
  <w:p w:rsidR="00000000" w:rsidDel="00000000" w:rsidP="00000000" w:rsidRDefault="00000000" w:rsidRPr="00000000" w14:paraId="000000C2">
    <w:pPr>
      <w:spacing w:after="0" w:before="0" w:line="14.399999999999999" w:lineRule="auto"/>
      <w:ind w:right="0"/>
      <w:jc w:val="right"/>
      <w:rPr>
        <w:color w:val="ffffff"/>
        <w:sz w:val="2"/>
        <w:szCs w:val="2"/>
      </w:rPr>
    </w:pPr>
    <w:r w:rsidDel="00000000" w:rsidR="00000000" w:rsidRPr="00000000">
      <w:rPr>
        <w:rtl w:val="0"/>
      </w:rPr>
    </w:r>
  </w:p>
  <w:p w:rsidR="00000000" w:rsidDel="00000000" w:rsidP="00000000" w:rsidRDefault="00000000" w:rsidRPr="00000000" w14:paraId="000000C3">
    <w:pPr>
      <w:spacing w:after="0" w:before="0" w:line="14.399999999999999" w:lineRule="auto"/>
      <w:ind w:right="0"/>
      <w:jc w:val="right"/>
      <w:rPr>
        <w:color w:val="ffffff"/>
        <w:sz w:val="2"/>
        <w:szCs w:val="2"/>
      </w:rPr>
    </w:pPr>
    <w:r w:rsidDel="00000000" w:rsidR="00000000" w:rsidRPr="00000000">
      <w:rPr>
        <w:rtl w:val="0"/>
      </w:rPr>
    </w:r>
  </w:p>
  <w:p w:rsidR="00000000" w:rsidDel="00000000" w:rsidP="00000000" w:rsidRDefault="00000000" w:rsidRPr="00000000" w14:paraId="000000C4">
    <w:pPr>
      <w:spacing w:after="0" w:before="0" w:line="14.399999999999999" w:lineRule="auto"/>
      <w:jc w:val="right"/>
      <w:rPr>
        <w:color w:val="ffffff"/>
        <w:sz w:val="2"/>
        <w:szCs w:val="2"/>
      </w:rPr>
    </w:pPr>
    <w:r w:rsidDel="00000000" w:rsidR="00000000" w:rsidRPr="00000000">
      <w:rPr>
        <w:rtl w:val="0"/>
      </w:rPr>
    </w:r>
  </w:p>
  <w:p w:rsidR="00000000" w:rsidDel="00000000" w:rsidP="00000000" w:rsidRDefault="00000000" w:rsidRPr="00000000" w14:paraId="000000C5">
    <w:pPr>
      <w:spacing w:after="0" w:before="0" w:line="14.399999999999999" w:lineRule="auto"/>
      <w:jc w:val="right"/>
      <w:rPr>
        <w:color w:val="ffffff"/>
        <w:sz w:val="2"/>
        <w:szCs w:val="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B">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6">
    <w:pPr>
      <w:spacing w:after="0" w:line="14.399999999999999" w:lineRule="auto"/>
      <w:rPr>
        <w:rFonts w:ascii="Open Sans" w:cs="Open Sans" w:eastAsia="Open Sans" w:hAnsi="Open Sans"/>
        <w:sz w:val="2"/>
        <w:szCs w:val="2"/>
      </w:rPr>
    </w:pPr>
    <w:r w:rsidDel="00000000" w:rsidR="00000000" w:rsidRPr="00000000">
      <w:rPr>
        <w:rtl w:val="0"/>
      </w:rPr>
    </w:r>
  </w:p>
  <w:p w:rsidR="00000000" w:rsidDel="00000000" w:rsidP="00000000" w:rsidRDefault="00000000" w:rsidRPr="00000000" w14:paraId="000000C7">
    <w:pPr>
      <w:spacing w:after="0" w:line="276" w:lineRule="auto"/>
      <w:rPr>
        <w:rFonts w:ascii="Open Sans" w:cs="Open Sans" w:eastAsia="Open Sans" w:hAnsi="Open Sans"/>
        <w:sz w:val="52"/>
        <w:szCs w:val="52"/>
      </w:rPr>
    </w:pPr>
    <w:r w:rsidDel="00000000" w:rsidR="00000000" w:rsidRPr="00000000">
      <w:rPr>
        <w:rtl w:val="0"/>
      </w:rPr>
    </w:r>
  </w:p>
  <w:tbl>
    <w:tblPr>
      <w:tblStyle w:val="Table9"/>
      <w:tblW w:w="10800.0" w:type="dxa"/>
      <w:jc w:val="left"/>
      <w:tblInd w:w="0.0" w:type="pct"/>
      <w:tblLayout w:type="fixed"/>
      <w:tblLook w:val="0600"/>
    </w:tblPr>
    <w:tblGrid>
      <w:gridCol w:w="10800"/>
      <w:tblGridChange w:id="0">
        <w:tblGrid>
          <w:gridCol w:w="10800"/>
        </w:tblGrid>
      </w:tblGridChange>
    </w:tblGrid>
    <w:tr>
      <w:trPr>
        <w:cantSplit w:val="0"/>
        <w:trHeight w:val="350.16796875" w:hRule="atLeast"/>
        <w:tblHeader w:val="0"/>
      </w:trPr>
      <w:tc>
        <w:tcPr>
          <w:tcBorders>
            <w:top w:color="000000" w:space="0" w:sz="0" w:val="nil"/>
            <w:left w:color="000000" w:space="0" w:sz="0" w:val="nil"/>
            <w:bottom w:color="d9d9d9" w:space="0" w:sz="4" w:val="single"/>
            <w:right w:color="000000" w:space="0" w:sz="0" w:val="nil"/>
          </w:tcBorders>
          <w:shd w:fill="auto" w:val="clear"/>
          <w:tcMar>
            <w:top w:w="0.0" w:type="dxa"/>
            <w:left w:w="0.0" w:type="dxa"/>
            <w:bottom w:w="0.0" w:type="dxa"/>
            <w:right w:w="0.0" w:type="dxa"/>
          </w:tcMar>
          <w:vAlign w:val="top"/>
        </w:tcPr>
        <w:p w:rsidR="00000000" w:rsidDel="00000000" w:rsidP="00000000" w:rsidRDefault="00000000" w:rsidRPr="00000000" w14:paraId="000000C8">
          <w:pPr>
            <w:pStyle w:val="Title"/>
            <w:spacing w:after="0" w:before="0" w:line="216" w:lineRule="auto"/>
            <w:ind w:right="0"/>
            <w:rPr>
              <w:sz w:val="56"/>
              <w:szCs w:val="56"/>
            </w:rPr>
          </w:pPr>
          <w:bookmarkStart w:colFirst="0" w:colLast="0" w:name="_wh686i64zsh4" w:id="26"/>
          <w:bookmarkEnd w:id="26"/>
          <w:r w:rsidDel="00000000" w:rsidR="00000000" w:rsidRPr="00000000">
            <w:rPr>
              <w:sz w:val="56"/>
              <w:szCs w:val="56"/>
              <w:rtl w:val="0"/>
            </w:rPr>
            <w:t xml:space="preserve">Student Notes Guide</w:t>
          </w:r>
        </w:p>
      </w:tc>
    </w:tr>
    <w:tr>
      <w:trPr>
        <w:cantSplit w:val="0"/>
        <w:tblHeader w:val="0"/>
      </w:trPr>
      <w:tc>
        <w:tcPr>
          <w:tcBorders>
            <w:top w:color="d9d9d9" w:space="0" w:sz="4" w:val="single"/>
            <w:bottom w:color="000000" w:space="0" w:sz="0" w:val="nil"/>
          </w:tcBorders>
          <w:tcMar>
            <w:top w:w="0.0" w:type="dxa"/>
            <w:left w:w="0.0" w:type="dxa"/>
            <w:bottom w:w="0.0" w:type="dxa"/>
            <w:right w:w="0.0" w:type="dxa"/>
          </w:tcMar>
        </w:tcPr>
        <w:p w:rsidR="00000000" w:rsidDel="00000000" w:rsidP="00000000" w:rsidRDefault="00000000" w:rsidRPr="00000000" w14:paraId="000000C9">
          <w:pPr>
            <w:pStyle w:val="Heading1"/>
            <w:spacing w:after="200" w:before="200" w:line="216" w:lineRule="auto"/>
            <w:ind w:right="0"/>
            <w:jc w:val="right"/>
            <w:rPr>
              <w:rFonts w:ascii="Oswald" w:cs="Oswald" w:eastAsia="Oswald" w:hAnsi="Oswald"/>
              <w:color w:val="999999"/>
              <w:sz w:val="34"/>
              <w:szCs w:val="34"/>
            </w:rPr>
          </w:pPr>
          <w:bookmarkStart w:colFirst="0" w:colLast="0" w:name="_2ybh7khlpudt" w:id="27"/>
          <w:bookmarkEnd w:id="27"/>
          <w:r w:rsidDel="00000000" w:rsidR="00000000" w:rsidRPr="00000000">
            <w:rPr>
              <w:rFonts w:ascii="Oswald" w:cs="Oswald" w:eastAsia="Oswald" w:hAnsi="Oswald"/>
              <w:sz w:val="36"/>
              <w:szCs w:val="36"/>
              <w:rtl w:val="0"/>
            </w:rPr>
            <w:t xml:space="preserve">Unit 5: The Marketing Plan</w:t>
          </w:r>
          <w:r w:rsidDel="00000000" w:rsidR="00000000" w:rsidRPr="00000000">
            <w:rPr>
              <w:rtl w:val="0"/>
            </w:rPr>
          </w:r>
        </w:p>
      </w:tc>
    </w:tr>
  </w:tbl>
  <w:p w:rsidR="00000000" w:rsidDel="00000000" w:rsidP="00000000" w:rsidRDefault="00000000" w:rsidRPr="00000000" w14:paraId="000000CA">
    <w:pPr>
      <w:spacing w:after="0" w:line="276"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Quicksand" w:cs="Quicksand" w:eastAsia="Quicksand" w:hAnsi="Quicksand"/>
        <w:color w:val="666666"/>
        <w:lang w:val="en"/>
      </w:rPr>
    </w:rPrDefault>
    <w:pPrDefault>
      <w:pPr>
        <w:spacing w:after="800" w:before="200" w:line="276" w:lineRule="auto"/>
        <w:ind w:right="39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ind w:right="-60"/>
    </w:pPr>
    <w:rPr>
      <w:rFonts w:ascii="Oswald" w:cs="Oswald" w:eastAsia="Oswald" w:hAnsi="Oswald"/>
      <w:color w:val="38761d"/>
      <w:sz w:val="36"/>
      <w:szCs w:val="36"/>
    </w:rPr>
  </w:style>
  <w:style w:type="paragraph" w:styleId="Heading2">
    <w:name w:val="heading 2"/>
    <w:basedOn w:val="Normal"/>
    <w:next w:val="Normal"/>
    <w:pPr>
      <w:keepNext w:val="1"/>
      <w:keepLines w:val="1"/>
      <w:spacing w:before="400" w:line="240" w:lineRule="auto"/>
      <w:ind w:left="-15" w:firstLine="0"/>
    </w:pPr>
    <w:rPr>
      <w:rFonts w:ascii="Oswald Regular" w:cs="Oswald Regular" w:eastAsia="Oswald Regular" w:hAnsi="Oswald Regular"/>
      <w:color w:val="274e13"/>
      <w:sz w:val="30"/>
      <w:szCs w:val="30"/>
    </w:rPr>
  </w:style>
  <w:style w:type="paragraph" w:styleId="Heading3">
    <w:name w:val="heading 3"/>
    <w:basedOn w:val="Normal"/>
    <w:next w:val="Normal"/>
    <w:pPr>
      <w:keepNext w:val="1"/>
      <w:keepLines w:val="1"/>
      <w:spacing w:after="0" w:before="200" w:lineRule="auto"/>
    </w:pPr>
    <w:rPr>
      <w:rFonts w:ascii="Oswald" w:cs="Oswald" w:eastAsia="Oswald" w:hAnsi="Oswald"/>
      <w:color w:val="434343"/>
      <w:sz w:val="26"/>
      <w:szCs w:val="26"/>
    </w:rPr>
  </w:style>
  <w:style w:type="paragraph" w:styleId="Heading4">
    <w:name w:val="heading 4"/>
    <w:basedOn w:val="Normal"/>
    <w:next w:val="Normal"/>
    <w:pPr>
      <w:keepNext w:val="1"/>
      <w:keepLines w:val="1"/>
      <w:spacing w:after="80" w:before="280" w:line="240" w:lineRule="auto"/>
    </w:pPr>
    <w:rPr>
      <w:b w:val="1"/>
      <w:sz w:val="24"/>
      <w:szCs w:val="24"/>
    </w:rPr>
  </w:style>
  <w:style w:type="paragraph" w:styleId="Heading5">
    <w:name w:val="heading 5"/>
    <w:basedOn w:val="Normal"/>
    <w:next w:val="Normal"/>
    <w:pPr>
      <w:keepNext w:val="1"/>
      <w:keepLines w:val="1"/>
      <w:spacing w:after="0" w:before="0" w:line="192.00000000000003" w:lineRule="auto"/>
      <w:ind w:right="-60"/>
    </w:pPr>
    <w:rPr>
      <w:rFonts w:ascii="Montserrat Medium" w:cs="Montserrat Medium" w:eastAsia="Montserrat Medium" w:hAnsi="Montserrat Medium"/>
      <w:color w:val="999999"/>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before="60" w:line="240" w:lineRule="auto"/>
      <w:ind w:left="-15" w:firstLine="0"/>
      <w:jc w:val="right"/>
    </w:pPr>
    <w:rPr>
      <w:rFonts w:ascii="Helvetica Neue" w:cs="Helvetica Neue" w:eastAsia="Helvetica Neue" w:hAnsi="Helvetica Neue"/>
      <w:b w:val="1"/>
      <w:color w:val="434343"/>
      <w:sz w:val="60"/>
      <w:szCs w:val="6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1" Type="http://schemas.openxmlformats.org/officeDocument/2006/relationships/font" Target="fonts/HelveticaNeue-italic.ttf"/><Relationship Id="rId10" Type="http://schemas.openxmlformats.org/officeDocument/2006/relationships/font" Target="fonts/HelveticaNeue-bold.ttf"/><Relationship Id="rId13" Type="http://schemas.openxmlformats.org/officeDocument/2006/relationships/font" Target="fonts/Oswald-regular.ttf"/><Relationship Id="rId12" Type="http://schemas.openxmlformats.org/officeDocument/2006/relationships/font" Target="fonts/HelveticaNeue-boldItalic.ttf"/><Relationship Id="rId1" Type="http://schemas.openxmlformats.org/officeDocument/2006/relationships/font" Target="fonts/OswaldRegular-regular.ttf"/><Relationship Id="rId2" Type="http://schemas.openxmlformats.org/officeDocument/2006/relationships/font" Target="fonts/OswaldRegular-bold.ttf"/><Relationship Id="rId3" Type="http://schemas.openxmlformats.org/officeDocument/2006/relationships/font" Target="fonts/MontserratMedium-regular.ttf"/><Relationship Id="rId4" Type="http://schemas.openxmlformats.org/officeDocument/2006/relationships/font" Target="fonts/MontserratMedium-bold.ttf"/><Relationship Id="rId9" Type="http://schemas.openxmlformats.org/officeDocument/2006/relationships/font" Target="fonts/HelveticaNeue-regular.ttf"/><Relationship Id="rId15" Type="http://schemas.openxmlformats.org/officeDocument/2006/relationships/font" Target="fonts/OpenSans-regular.ttf"/><Relationship Id="rId14" Type="http://schemas.openxmlformats.org/officeDocument/2006/relationships/font" Target="fonts/Oswald-bold.ttf"/><Relationship Id="rId17" Type="http://schemas.openxmlformats.org/officeDocument/2006/relationships/font" Target="fonts/OpenSans-italic.ttf"/><Relationship Id="rId16" Type="http://schemas.openxmlformats.org/officeDocument/2006/relationships/font" Target="fonts/OpenSans-bold.ttf"/><Relationship Id="rId5" Type="http://schemas.openxmlformats.org/officeDocument/2006/relationships/font" Target="fonts/MontserratMedium-italic.ttf"/><Relationship Id="rId6" Type="http://schemas.openxmlformats.org/officeDocument/2006/relationships/font" Target="fonts/MontserratMedium-boldItalic.ttf"/><Relationship Id="rId18" Type="http://schemas.openxmlformats.org/officeDocument/2006/relationships/font" Target="fonts/OpenSans-boldItalic.ttf"/><Relationship Id="rId7" Type="http://schemas.openxmlformats.org/officeDocument/2006/relationships/font" Target="fonts/Quicksand-regular.ttf"/><Relationship Id="rId8" Type="http://schemas.openxmlformats.org/officeDocument/2006/relationships/font" Target="fonts/Quicksand-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