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F425A1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F425A1" w:rsidRDefault="00F425A1" w:rsidP="00F425A1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F425A1" w:rsidRDefault="00F425A1" w:rsidP="00F425A1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63008B4E" w:rsidR="00F425A1" w:rsidRDefault="00F425A1" w:rsidP="00F425A1">
            <w:pPr>
              <w:widowControl w:val="0"/>
            </w:pPr>
            <w:r>
              <w:t>Business and brands</w:t>
            </w:r>
            <w:r w:rsidRPr="00ED75AD">
              <w:t xml:space="preserve"> measure </w:t>
            </w:r>
            <w:r>
              <w:t xml:space="preserve">the </w:t>
            </w:r>
            <w:r w:rsidRPr="00ED75AD">
              <w:t>effectiveness and reach</w:t>
            </w:r>
            <w:r>
              <w:t xml:space="preserve"> of social media marketing</w:t>
            </w:r>
            <w:r w:rsidRPr="00ED75AD">
              <w:t xml:space="preserve"> through ratings</w:t>
            </w:r>
            <w:r>
              <w:t>.</w:t>
            </w:r>
          </w:p>
        </w:tc>
      </w:tr>
      <w:tr w:rsidR="00F425A1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F425A1" w:rsidRDefault="00F425A1" w:rsidP="00F425A1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F425A1" w:rsidRDefault="00F425A1" w:rsidP="00F425A1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55B3B41" w:rsidR="00F425A1" w:rsidRDefault="00F425A1" w:rsidP="00F425A1">
            <w:pPr>
              <w:widowControl w:val="0"/>
            </w:pPr>
            <w:r>
              <w:t>Brand perception d</w:t>
            </w:r>
            <w:r w:rsidRPr="00ED75AD">
              <w:t>escribes what consumers think of the brand</w:t>
            </w:r>
            <w:r>
              <w:t>.</w:t>
            </w:r>
          </w:p>
        </w:tc>
      </w:tr>
      <w:tr w:rsidR="00F425A1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F425A1" w:rsidRDefault="00F425A1" w:rsidP="00F425A1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F425A1" w:rsidRDefault="00F425A1" w:rsidP="00F425A1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151B17A" w:rsidR="00F425A1" w:rsidRDefault="00F425A1" w:rsidP="00F425A1">
            <w:pPr>
              <w:widowControl w:val="0"/>
            </w:pPr>
            <w:r w:rsidRPr="00CA6083">
              <w:t>ROI is a way of measuring the effectiveness of a business or brand’s marketing efforts.</w:t>
            </w:r>
          </w:p>
        </w:tc>
      </w:tr>
      <w:tr w:rsidR="00F425A1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F425A1" w:rsidRDefault="00F425A1" w:rsidP="00F425A1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6B37B885" w:rsidR="00F425A1" w:rsidRPr="00F425A1" w:rsidRDefault="00F425A1" w:rsidP="00F425A1">
            <w:pPr>
              <w:widowControl w:val="0"/>
              <w:rPr>
                <w:bCs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Pr="00F425A1">
              <w:rPr>
                <w:bCs/>
                <w:color w:val="auto"/>
              </w:rP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3CDBEA7" w:rsidR="00F425A1" w:rsidRDefault="00F425A1" w:rsidP="00F425A1">
            <w:pPr>
              <w:widowControl w:val="0"/>
            </w:pPr>
            <w:r>
              <w:t>Ratings are no longer an effective means of measurement.</w:t>
            </w:r>
          </w:p>
        </w:tc>
      </w:tr>
      <w:tr w:rsidR="00F425A1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F425A1" w:rsidRDefault="00F425A1" w:rsidP="00F425A1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F425A1" w:rsidRDefault="00F425A1" w:rsidP="00F425A1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3CEF9CE7" w:rsidR="00F425A1" w:rsidRDefault="00F425A1" w:rsidP="00F425A1">
            <w:pPr>
              <w:widowControl w:val="0"/>
            </w:pPr>
            <w:r w:rsidRPr="00CA6083">
              <w:t xml:space="preserve">ROAS </w:t>
            </w:r>
            <w:r>
              <w:t xml:space="preserve">is an advertising term used to </w:t>
            </w:r>
            <w:r w:rsidRPr="00CA6083">
              <w:t xml:space="preserve">refer to the amount of revenue that is earned for every dollar spent on an advertising campaign.  </w:t>
            </w:r>
          </w:p>
        </w:tc>
      </w:tr>
    </w:tbl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00D7C327" w:rsidR="009356D5" w:rsidRDefault="009B217D" w:rsidP="00F856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6030"/>
        </w:tabs>
        <w:ind w:left="2160" w:hanging="1620"/>
      </w:pPr>
      <w:r>
        <w:t xml:space="preserve">_______1.  </w:t>
      </w:r>
      <w:r>
        <w:tab/>
      </w:r>
      <w:r w:rsidR="00F85685">
        <w:t>KPI, key performance indicators could include all of the following</w:t>
      </w:r>
      <w:r w:rsidR="006004B1">
        <w:t xml:space="preserve"> except _________.</w:t>
      </w:r>
      <w:r w:rsidR="009356D5" w:rsidRPr="009356D5">
        <w:t xml:space="preserve">  </w:t>
      </w:r>
      <w:r w:rsidR="00F85685">
        <w:tab/>
      </w:r>
    </w:p>
    <w:p w14:paraId="1172920B" w14:textId="77777777" w:rsidR="00F85685" w:rsidRDefault="009B217D" w:rsidP="009356D5">
      <w:pPr>
        <w:ind w:left="2160"/>
      </w:pPr>
      <w:r>
        <w:t>a.</w:t>
      </w:r>
      <w:r>
        <w:tab/>
      </w:r>
      <w:r w:rsidR="00F85685" w:rsidRPr="00F85685">
        <w:t>Total sales</w:t>
      </w:r>
      <w:r w:rsidR="00F85685">
        <w:t xml:space="preserve"> generated</w:t>
      </w:r>
      <w:r w:rsidR="006004B1">
        <w:tab/>
      </w:r>
      <w:r w:rsidR="00EE1403">
        <w:tab/>
      </w:r>
      <w:r>
        <w:t>b.</w:t>
      </w:r>
      <w:r w:rsidR="000665E2">
        <w:tab/>
      </w:r>
      <w:r w:rsidR="00F85685" w:rsidRPr="00F85685">
        <w:t>Number of impressions</w:t>
      </w:r>
    </w:p>
    <w:p w14:paraId="6563BDB0" w14:textId="379FC896" w:rsidR="006004B1" w:rsidRDefault="00F85685" w:rsidP="009356D5">
      <w:pPr>
        <w:ind w:left="2160"/>
      </w:pPr>
      <w:r w:rsidRPr="00F85685">
        <w:t xml:space="preserve"> </w:t>
      </w:r>
      <w:r w:rsidR="006004B1">
        <w:t>c.</w:t>
      </w:r>
      <w:r w:rsidR="006004B1">
        <w:tab/>
      </w:r>
      <w:r w:rsidRPr="00F85685">
        <w:t>Engagements</w:t>
      </w:r>
      <w:r w:rsidR="006004B1">
        <w:tab/>
      </w:r>
      <w:r w:rsidR="006004B1">
        <w:tab/>
      </w:r>
      <w:r w:rsidR="006004B1">
        <w:tab/>
        <w:t xml:space="preserve">d. </w:t>
      </w:r>
      <w:r w:rsidR="006004B1">
        <w:tab/>
      </w:r>
      <w:r w:rsidR="002747F6">
        <w:t>A</w:t>
      </w:r>
      <w:r w:rsidR="006004B1">
        <w:t xml:space="preserve">ll </w:t>
      </w:r>
      <w:r>
        <w:t>could be included as KPIs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6CF4F184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9356D5">
        <w:t>_______</w:t>
      </w:r>
      <w:r w:rsidR="006004B1" w:rsidRPr="006004B1">
        <w:t xml:space="preserve"> </w:t>
      </w:r>
      <w:r w:rsidR="00F85685" w:rsidRPr="00F85685">
        <w:t>describes whether a consumer would consider purchasing any product or brand from a group of choices</w:t>
      </w:r>
      <w:r w:rsidR="009F602D">
        <w:t>.</w:t>
      </w:r>
      <w:r w:rsidR="009B217D">
        <w:tab/>
      </w:r>
    </w:p>
    <w:p w14:paraId="31BD78BF" w14:textId="154F848E" w:rsidR="008127FE" w:rsidRDefault="009B217D" w:rsidP="008127FE">
      <w:pPr>
        <w:ind w:left="1440" w:firstLine="720"/>
      </w:pPr>
      <w:r>
        <w:t>a.</w:t>
      </w:r>
      <w:r>
        <w:tab/>
      </w:r>
      <w:r w:rsidR="009F602D">
        <w:t>Brand perception</w:t>
      </w:r>
      <w:r w:rsidR="009F602D">
        <w:tab/>
      </w:r>
      <w:r w:rsidR="009356D5">
        <w:tab/>
      </w:r>
      <w:r>
        <w:tab/>
        <w:t>b.</w:t>
      </w:r>
      <w:r>
        <w:tab/>
      </w:r>
      <w:r w:rsidR="009F602D">
        <w:t>Consideration</w:t>
      </w:r>
    </w:p>
    <w:p w14:paraId="06FC9389" w14:textId="3F7B3CF8" w:rsidR="009B217D" w:rsidRDefault="009B217D" w:rsidP="008127FE">
      <w:r>
        <w:tab/>
      </w:r>
      <w:r>
        <w:tab/>
      </w:r>
      <w:r>
        <w:tab/>
        <w:t>c.</w:t>
      </w:r>
      <w:r>
        <w:tab/>
      </w:r>
      <w:r w:rsidR="009F602D">
        <w:t>Choice</w:t>
      </w:r>
      <w:r w:rsidR="009F602D">
        <w:tab/>
      </w:r>
      <w:r w:rsidR="009F602D">
        <w:tab/>
      </w:r>
      <w:r w:rsidR="009356D5">
        <w:tab/>
      </w:r>
      <w:r>
        <w:tab/>
        <w:t>d.</w:t>
      </w:r>
      <w:r>
        <w:tab/>
      </w:r>
      <w:r w:rsidR="006004B1">
        <w:t>None</w:t>
      </w:r>
      <w:r w:rsidR="00BC0711" w:rsidRPr="00BC0711">
        <w:t xml:space="preserve"> of the above</w:t>
      </w:r>
    </w:p>
    <w:p w14:paraId="7898F723" w14:textId="77777777" w:rsidR="00BC0711" w:rsidRDefault="00BC0711" w:rsidP="00BC0711">
      <w:pPr>
        <w:ind w:left="540"/>
      </w:pPr>
    </w:p>
    <w:p w14:paraId="1418FB57" w14:textId="63BC72A3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697AE3">
        <w:t>Revenue generated divided by campaign cost is a calculation used to determine</w:t>
      </w:r>
      <w:r w:rsidR="00CA6BB4">
        <w:t xml:space="preserve"> which of the following?</w:t>
      </w:r>
    </w:p>
    <w:p w14:paraId="3E9E2DD2" w14:textId="7C2E53F5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697AE3">
        <w:t>ROI</w:t>
      </w:r>
      <w:r w:rsidR="00697AE3">
        <w:tab/>
      </w:r>
      <w:r w:rsidR="00697AE3">
        <w:tab/>
      </w:r>
      <w:r>
        <w:tab/>
      </w:r>
      <w:r w:rsidR="003302EC">
        <w:tab/>
      </w:r>
      <w:r>
        <w:t>b.</w:t>
      </w:r>
      <w:r>
        <w:tab/>
      </w:r>
      <w:r w:rsidR="00697AE3">
        <w:t>ROAS</w:t>
      </w:r>
    </w:p>
    <w:p w14:paraId="1857E6D4" w14:textId="4068E7C2" w:rsidR="00CA6BB4" w:rsidRDefault="00CA6BB4" w:rsidP="008127FE">
      <w:pPr>
        <w:ind w:left="540"/>
      </w:pPr>
      <w:r>
        <w:tab/>
      </w:r>
      <w:r>
        <w:tab/>
      </w:r>
      <w:r>
        <w:tab/>
        <w:t>c.</w:t>
      </w:r>
      <w:r>
        <w:tab/>
        <w:t>KPI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587C8EEF" w14:textId="19D22417" w:rsidR="008127FE" w:rsidRDefault="009B217D" w:rsidP="008127FE">
      <w:pPr>
        <w:ind w:left="540"/>
      </w:pPr>
      <w:r>
        <w:tab/>
      </w:r>
      <w:r>
        <w:tab/>
      </w:r>
      <w:r>
        <w:tab/>
      </w:r>
    </w:p>
    <w:p w14:paraId="560375C9" w14:textId="5B64474D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A14B70">
        <w:t xml:space="preserve">A consumer </w:t>
      </w:r>
      <w:r w:rsidR="00A14B70" w:rsidRPr="00A14B70">
        <w:t>might not even consider trying or purchasing a product or service from competing brands</w:t>
      </w:r>
      <w:r w:rsidR="00A14B70">
        <w:t xml:space="preserve"> if they are _______________.</w:t>
      </w:r>
    </w:p>
    <w:p w14:paraId="025333CC" w14:textId="705BB70F" w:rsidR="00C102FF" w:rsidRDefault="004259B9" w:rsidP="00C102FF">
      <w:pPr>
        <w:ind w:left="2160"/>
      </w:pPr>
      <w:r>
        <w:t>a.</w:t>
      </w:r>
      <w:r>
        <w:tab/>
      </w:r>
      <w:r w:rsidR="00A14B70">
        <w:t>brand loyal</w:t>
      </w:r>
      <w:r w:rsidR="00DB1C10">
        <w:tab/>
      </w:r>
      <w:r w:rsidR="002B7E52">
        <w:tab/>
      </w:r>
      <w:r>
        <w:tab/>
        <w:t>b.</w:t>
      </w:r>
      <w:r>
        <w:tab/>
      </w:r>
      <w:r w:rsidR="00CA6BB4">
        <w:t>brand fanboy or fangirl</w:t>
      </w:r>
    </w:p>
    <w:p w14:paraId="65D36A48" w14:textId="1347BF98" w:rsidR="004259B9" w:rsidRDefault="004259B9" w:rsidP="00C102FF">
      <w:pPr>
        <w:ind w:left="2160"/>
      </w:pPr>
      <w:r>
        <w:t>c.</w:t>
      </w:r>
      <w:r>
        <w:tab/>
      </w:r>
      <w:r w:rsidR="00CA6BB4">
        <w:t>brand fans</w:t>
      </w:r>
      <w:r w:rsidR="00DB1C10">
        <w:rPr>
          <w:sz w:val="16"/>
          <w:szCs w:val="16"/>
        </w:rPr>
        <w:tab/>
      </w:r>
      <w:r w:rsidR="00DB1C10">
        <w:rPr>
          <w:sz w:val="16"/>
          <w:szCs w:val="16"/>
        </w:rPr>
        <w:tab/>
      </w:r>
      <w:r>
        <w:tab/>
        <w:t>d.</w:t>
      </w:r>
      <w:r>
        <w:tab/>
      </w:r>
      <w:r w:rsidR="00DB1C10">
        <w:t>None of the above</w:t>
      </w:r>
    </w:p>
    <w:p w14:paraId="380CDC02" w14:textId="77777777" w:rsidR="004259B9" w:rsidRDefault="004259B9" w:rsidP="004259B9">
      <w:pPr>
        <w:ind w:left="2160" w:hanging="1620"/>
      </w:pPr>
    </w:p>
    <w:p w14:paraId="7F8C432C" w14:textId="77777777" w:rsidR="00026EB5" w:rsidRDefault="009B217D" w:rsidP="00026EB5">
      <w:pPr>
        <w:ind w:left="2174" w:hanging="1627"/>
      </w:pPr>
      <w:r>
        <w:t xml:space="preserve">_______ 5.  </w:t>
      </w:r>
      <w:r>
        <w:tab/>
      </w:r>
      <w:r w:rsidR="00026EB5">
        <w:t xml:space="preserve">Which of the following is </w:t>
      </w:r>
      <w:r w:rsidR="00026EB5" w:rsidRPr="00D737E4">
        <w:rPr>
          <w:i/>
          <w:iCs/>
        </w:rPr>
        <w:t>not</w:t>
      </w:r>
      <w:r w:rsidR="00026EB5">
        <w:t xml:space="preserve"> an example of a digital marketing measurement metric:</w:t>
      </w:r>
    </w:p>
    <w:p w14:paraId="42F9E85E" w14:textId="77777777" w:rsidR="00026EB5" w:rsidRPr="00D737E4" w:rsidRDefault="00026EB5" w:rsidP="00026EB5">
      <w:pPr>
        <w:ind w:left="2174" w:hanging="1627"/>
        <w:rPr>
          <w:lang w:val="en-US"/>
        </w:rPr>
      </w:pPr>
      <w:r>
        <w:tab/>
        <w:t>a.</w:t>
      </w:r>
      <w:r>
        <w:tab/>
        <w:t>Cost per click</w:t>
      </w:r>
      <w:r>
        <w:tab/>
      </w:r>
      <w:r>
        <w:tab/>
      </w:r>
      <w:r>
        <w:tab/>
        <w:t>b.</w:t>
      </w:r>
      <w:r>
        <w:tab/>
      </w:r>
      <w:r>
        <w:rPr>
          <w:lang w:val="en-US"/>
        </w:rPr>
        <w:t>C</w:t>
      </w:r>
      <w:r w:rsidRPr="00D737E4">
        <w:rPr>
          <w:lang w:val="en-US"/>
        </w:rPr>
        <w:t>ost per million impressions</w:t>
      </w:r>
    </w:p>
    <w:p w14:paraId="085441E2" w14:textId="77777777" w:rsidR="00026EB5" w:rsidRDefault="00026EB5" w:rsidP="00026EB5">
      <w:pPr>
        <w:ind w:left="540"/>
      </w:pPr>
      <w:r>
        <w:tab/>
      </w:r>
      <w:r>
        <w:tab/>
      </w:r>
      <w:r>
        <w:tab/>
        <w:t>c.</w:t>
      </w:r>
      <w:r>
        <w:tab/>
        <w:t>Click-through rate</w:t>
      </w:r>
      <w:r>
        <w:tab/>
      </w:r>
      <w:r>
        <w:tab/>
      </w:r>
      <w:r>
        <w:tab/>
        <w:t>d.</w:t>
      </w:r>
      <w:r>
        <w:tab/>
        <w:t>All of the above are examples</w:t>
      </w:r>
    </w:p>
    <w:p w14:paraId="33400EC3" w14:textId="23702583" w:rsidR="00312919" w:rsidRDefault="00312919" w:rsidP="00026EB5">
      <w:pPr>
        <w:ind w:left="2174" w:hanging="1627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4F632B19" w:rsidR="00312919" w:rsidRDefault="00312919"/>
    <w:p w14:paraId="2A794E7A" w14:textId="77777777" w:rsidR="00CA6083" w:rsidRDefault="00CA6083"/>
    <w:p w14:paraId="230149A5" w14:textId="0D5B853D" w:rsidR="00312919" w:rsidRDefault="00312919"/>
    <w:p w14:paraId="0B133CF2" w14:textId="77777777" w:rsidR="00433216" w:rsidRDefault="00433216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1ADAB360" w:rsidR="00312919" w:rsidRDefault="00B37878">
      <w:pPr>
        <w:pStyle w:val="Heading2"/>
        <w:ind w:left="540"/>
      </w:pPr>
      <w:r>
        <w:t>SHORT ANSWER (</w:t>
      </w:r>
      <w:r w:rsidR="00CA6BB4">
        <w:t>4</w:t>
      </w:r>
      <w:r>
        <w:t xml:space="preserve"> questions)</w:t>
      </w:r>
    </w:p>
    <w:p w14:paraId="61341225" w14:textId="5E97FF85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60131D" w:rsidRPr="0060131D">
        <w:t>Distinguish between ROI and ROAS.</w:t>
      </w: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2440E6D1" w14:textId="25608796" w:rsidR="00102C9A" w:rsidRDefault="009B217D" w:rsidP="001022F1">
      <w:pPr>
        <w:ind w:left="720" w:hanging="180"/>
      </w:pPr>
      <w:r w:rsidRPr="00B8303B">
        <w:t xml:space="preserve">2. </w:t>
      </w:r>
      <w:r w:rsidR="0060131D" w:rsidRPr="0060131D">
        <w:t>Explain the importance of KPIs.</w:t>
      </w:r>
    </w:p>
    <w:p w14:paraId="01663C62" w14:textId="4A2722CA" w:rsidR="00102C9A" w:rsidRDefault="00102C9A" w:rsidP="001022F1">
      <w:pPr>
        <w:ind w:left="720" w:hanging="180"/>
      </w:pPr>
    </w:p>
    <w:p w14:paraId="5A6E7926" w14:textId="5B2A7CF9" w:rsidR="00102C9A" w:rsidRDefault="00102C9A" w:rsidP="001022F1">
      <w:pPr>
        <w:ind w:left="720" w:hanging="180"/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2BBD7CA2" w14:textId="5320207F" w:rsidR="000C7335" w:rsidRDefault="00102C9A" w:rsidP="0060131D">
      <w:pPr>
        <w:ind w:left="720" w:hanging="180"/>
      </w:pPr>
      <w:r>
        <w:t xml:space="preserve">3. </w:t>
      </w:r>
      <w:r w:rsidR="0060131D" w:rsidRPr="0060131D">
        <w:t>Explain how traditional broadcast media measures audience size.</w:t>
      </w:r>
    </w:p>
    <w:p w14:paraId="128B91F0" w14:textId="0F6A69F3" w:rsidR="00CA6BB4" w:rsidRDefault="00CA6BB4" w:rsidP="0060131D">
      <w:pPr>
        <w:ind w:left="720" w:hanging="180"/>
      </w:pPr>
    </w:p>
    <w:p w14:paraId="006F46E1" w14:textId="47FED0AC" w:rsidR="00CA6BB4" w:rsidRDefault="00CA6BB4" w:rsidP="0060131D">
      <w:pPr>
        <w:ind w:left="720" w:hanging="180"/>
      </w:pPr>
    </w:p>
    <w:p w14:paraId="15983366" w14:textId="0AF897FD" w:rsidR="00CA6BB4" w:rsidRDefault="00CA6BB4" w:rsidP="0060131D">
      <w:pPr>
        <w:ind w:left="720" w:hanging="180"/>
      </w:pPr>
    </w:p>
    <w:p w14:paraId="7DEB86C5" w14:textId="4F9E26CE" w:rsidR="00CA6BB4" w:rsidRDefault="00CA6BB4" w:rsidP="0060131D">
      <w:pPr>
        <w:ind w:left="720" w:hanging="180"/>
      </w:pPr>
    </w:p>
    <w:p w14:paraId="014394C4" w14:textId="18AED435" w:rsidR="00CA6BB4" w:rsidRDefault="00CA6BB4" w:rsidP="0060131D">
      <w:pPr>
        <w:ind w:left="720" w:hanging="180"/>
      </w:pPr>
    </w:p>
    <w:p w14:paraId="060FC728" w14:textId="2657F69A" w:rsidR="00CA6BB4" w:rsidRDefault="00CA6BB4" w:rsidP="0060131D">
      <w:pPr>
        <w:ind w:left="720" w:hanging="180"/>
      </w:pPr>
    </w:p>
    <w:p w14:paraId="179C4275" w14:textId="60AE4FCA" w:rsidR="00CA6BB4" w:rsidRDefault="00CA6BB4" w:rsidP="0060131D">
      <w:pPr>
        <w:ind w:left="720" w:hanging="180"/>
      </w:pPr>
    </w:p>
    <w:p w14:paraId="1A37F34E" w14:textId="5F48937A" w:rsidR="00CA6BB4" w:rsidRDefault="00CA6BB4" w:rsidP="0060131D">
      <w:pPr>
        <w:ind w:left="720" w:hanging="180"/>
      </w:pPr>
      <w:r>
        <w:t>4. List three examples of KPIs.</w:t>
      </w: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70E3" w14:textId="77777777" w:rsidR="00FA1D5C" w:rsidRDefault="00FA1D5C">
      <w:r>
        <w:separator/>
      </w:r>
    </w:p>
  </w:endnote>
  <w:endnote w:type="continuationSeparator" w:id="0">
    <w:p w14:paraId="70F29156" w14:textId="77777777" w:rsidR="00FA1D5C" w:rsidRDefault="00FA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DDF1" w14:textId="77777777" w:rsidR="00FA1D5C" w:rsidRDefault="00FA1D5C">
      <w:r>
        <w:separator/>
      </w:r>
    </w:p>
  </w:footnote>
  <w:footnote w:type="continuationSeparator" w:id="0">
    <w:p w14:paraId="70886919" w14:textId="77777777" w:rsidR="00FA1D5C" w:rsidRDefault="00FA1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18378C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18378C" w:rsidRDefault="0018378C" w:rsidP="0018378C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0FB2F3C2" w:rsidR="0018378C" w:rsidRDefault="0018378C" w:rsidP="0018378C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M5L2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MEASUREMENT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18378C" w:rsidRDefault="0018378C" w:rsidP="0018378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7B6DE9" w14:textId="77777777" w:rsidR="0018378C" w:rsidRDefault="0018378C" w:rsidP="0018378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956A6C0" w14:textId="08345B9D" w:rsidR="0018378C" w:rsidRDefault="0018378C" w:rsidP="0018378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9A27F7" w14:textId="77777777" w:rsidR="0018378C" w:rsidRDefault="0018378C" w:rsidP="0018378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2FC19F3" w14:textId="77777777" w:rsidR="0018378C" w:rsidRDefault="0018378C" w:rsidP="0018378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4C7C7CB5" w:rsidR="0018378C" w:rsidRDefault="0018378C" w:rsidP="0018378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DE60ABD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9067BE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9067BE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9067BE">
            <w:rPr>
              <w:color w:val="FFFFFF"/>
              <w:sz w:val="28"/>
              <w:szCs w:val="28"/>
              <w:vertAlign w:val="superscript"/>
            </w:rPr>
            <w:t>MEASUREMENT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26EB5"/>
    <w:rsid w:val="00030F25"/>
    <w:rsid w:val="000374A0"/>
    <w:rsid w:val="000425DF"/>
    <w:rsid w:val="000665E2"/>
    <w:rsid w:val="0007161B"/>
    <w:rsid w:val="000878C2"/>
    <w:rsid w:val="000969C7"/>
    <w:rsid w:val="000B7AE1"/>
    <w:rsid w:val="000C7335"/>
    <w:rsid w:val="000D421E"/>
    <w:rsid w:val="001022F1"/>
    <w:rsid w:val="00102C9A"/>
    <w:rsid w:val="001034A4"/>
    <w:rsid w:val="001062D7"/>
    <w:rsid w:val="00121A82"/>
    <w:rsid w:val="00181F57"/>
    <w:rsid w:val="0018378C"/>
    <w:rsid w:val="00185844"/>
    <w:rsid w:val="001C1CE4"/>
    <w:rsid w:val="0020713D"/>
    <w:rsid w:val="0025358C"/>
    <w:rsid w:val="002747F6"/>
    <w:rsid w:val="0029171F"/>
    <w:rsid w:val="002B7E52"/>
    <w:rsid w:val="002C5638"/>
    <w:rsid w:val="002D2776"/>
    <w:rsid w:val="00311739"/>
    <w:rsid w:val="00312919"/>
    <w:rsid w:val="003302EC"/>
    <w:rsid w:val="003610C2"/>
    <w:rsid w:val="00371AEE"/>
    <w:rsid w:val="003755A5"/>
    <w:rsid w:val="004259B9"/>
    <w:rsid w:val="00426EED"/>
    <w:rsid w:val="00433216"/>
    <w:rsid w:val="00466DB3"/>
    <w:rsid w:val="00494BEE"/>
    <w:rsid w:val="004A31A6"/>
    <w:rsid w:val="004A5E02"/>
    <w:rsid w:val="004B4B1E"/>
    <w:rsid w:val="00505142"/>
    <w:rsid w:val="00551416"/>
    <w:rsid w:val="005B560D"/>
    <w:rsid w:val="005F3613"/>
    <w:rsid w:val="006004B1"/>
    <w:rsid w:val="0060131D"/>
    <w:rsid w:val="00614639"/>
    <w:rsid w:val="006266C7"/>
    <w:rsid w:val="00644509"/>
    <w:rsid w:val="00671360"/>
    <w:rsid w:val="00691D0E"/>
    <w:rsid w:val="00697AE3"/>
    <w:rsid w:val="006C1F10"/>
    <w:rsid w:val="006D201A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3245E"/>
    <w:rsid w:val="008449E4"/>
    <w:rsid w:val="0085024C"/>
    <w:rsid w:val="00884B54"/>
    <w:rsid w:val="008B30C8"/>
    <w:rsid w:val="009067BE"/>
    <w:rsid w:val="009356D5"/>
    <w:rsid w:val="009642FA"/>
    <w:rsid w:val="009B217D"/>
    <w:rsid w:val="009F602D"/>
    <w:rsid w:val="00A14B70"/>
    <w:rsid w:val="00A36938"/>
    <w:rsid w:val="00AB387B"/>
    <w:rsid w:val="00AB68FA"/>
    <w:rsid w:val="00AE6BB2"/>
    <w:rsid w:val="00B37878"/>
    <w:rsid w:val="00BC0711"/>
    <w:rsid w:val="00BD5777"/>
    <w:rsid w:val="00BF71D3"/>
    <w:rsid w:val="00C04D1F"/>
    <w:rsid w:val="00C102FF"/>
    <w:rsid w:val="00C459AA"/>
    <w:rsid w:val="00C459CD"/>
    <w:rsid w:val="00C65005"/>
    <w:rsid w:val="00C779B3"/>
    <w:rsid w:val="00CA6083"/>
    <w:rsid w:val="00CA6BB4"/>
    <w:rsid w:val="00D35AF6"/>
    <w:rsid w:val="00D66BE1"/>
    <w:rsid w:val="00DB1C10"/>
    <w:rsid w:val="00DC7E00"/>
    <w:rsid w:val="00E31255"/>
    <w:rsid w:val="00EA7677"/>
    <w:rsid w:val="00EB35DB"/>
    <w:rsid w:val="00EC0391"/>
    <w:rsid w:val="00EC460E"/>
    <w:rsid w:val="00ED75AD"/>
    <w:rsid w:val="00EE1403"/>
    <w:rsid w:val="00EE4F39"/>
    <w:rsid w:val="00EF61F0"/>
    <w:rsid w:val="00EF72A8"/>
    <w:rsid w:val="00F11DAC"/>
    <w:rsid w:val="00F425A1"/>
    <w:rsid w:val="00F53A21"/>
    <w:rsid w:val="00F63391"/>
    <w:rsid w:val="00F71E7F"/>
    <w:rsid w:val="00F85685"/>
    <w:rsid w:val="00F9791C"/>
    <w:rsid w:val="00FA1D5C"/>
    <w:rsid w:val="00FB6FE9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16</cp:revision>
  <dcterms:created xsi:type="dcterms:W3CDTF">2022-08-29T13:40:00Z</dcterms:created>
  <dcterms:modified xsi:type="dcterms:W3CDTF">2022-09-19T21:22:00Z</dcterms:modified>
</cp:coreProperties>
</file>