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C9DC7F9" w14:textId="43AE934F" w:rsidR="0088387B" w:rsidRPr="00E669ED" w:rsidRDefault="0088387B" w:rsidP="0088387B">
      <w:pPr>
        <w:pStyle w:val="Heading3"/>
        <w:jc w:val="left"/>
        <w:rPr>
          <w:bCs/>
          <w:sz w:val="26"/>
          <w:szCs w:val="26"/>
        </w:rPr>
      </w:pPr>
      <w:r w:rsidRPr="00451CAE">
        <w:rPr>
          <w:rFonts w:ascii="Rockwell" w:eastAsia="MS Gothic" w:hAnsi="Rockwell" w:cs="Times New Roman"/>
          <w:noProof/>
          <w:sz w:val="24"/>
          <w:szCs w:val="24"/>
          <w:lang w:val="en-US"/>
        </w:rPr>
        <w:drawing>
          <wp:anchor distT="0" distB="0" distL="114300" distR="114300" simplePos="0" relativeHeight="251659264" behindDoc="0" locked="0" layoutInCell="1" allowOverlap="1" wp14:anchorId="23DBD612" wp14:editId="401B8AD5">
            <wp:simplePos x="0" y="0"/>
            <wp:positionH relativeFrom="column">
              <wp:posOffset>6299200</wp:posOffset>
            </wp:positionH>
            <wp:positionV relativeFrom="paragraph">
              <wp:posOffset>13970</wp:posOffset>
            </wp:positionV>
            <wp:extent cx="476885" cy="509905"/>
            <wp:effectExtent l="0" t="0" r="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nningman.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76885" cy="509905"/>
                    </a:xfrm>
                    <a:prstGeom prst="rect">
                      <a:avLst/>
                    </a:prstGeom>
                  </pic:spPr>
                </pic:pic>
              </a:graphicData>
            </a:graphic>
            <wp14:sizeRelH relativeFrom="page">
              <wp14:pctWidth>0</wp14:pctWidth>
            </wp14:sizeRelH>
            <wp14:sizeRelV relativeFrom="page">
              <wp14:pctHeight>0</wp14:pctHeight>
            </wp14:sizeRelV>
          </wp:anchor>
        </w:drawing>
      </w:r>
      <w:r w:rsidR="0093038E" w:rsidRPr="0093038E">
        <w:rPr>
          <w:sz w:val="28"/>
          <w:szCs w:val="28"/>
        </w:rPr>
        <w:t xml:space="preserve"> </w:t>
      </w:r>
      <w:r w:rsidR="0093038E" w:rsidRPr="00E669ED">
        <w:rPr>
          <w:sz w:val="26"/>
          <w:szCs w:val="26"/>
        </w:rPr>
        <w:t>SCC LESSON PLAN GUIDE:</w:t>
      </w:r>
      <w:r w:rsidR="00E669ED" w:rsidRPr="00E669ED">
        <w:rPr>
          <w:b w:val="0"/>
          <w:sz w:val="26"/>
          <w:szCs w:val="26"/>
        </w:rPr>
        <w:t xml:space="preserve">  </w:t>
      </w:r>
      <w:r w:rsidR="00E669ED">
        <w:rPr>
          <w:b w:val="0"/>
          <w:sz w:val="26"/>
          <w:szCs w:val="26"/>
        </w:rPr>
        <w:t xml:space="preserve">     </w:t>
      </w:r>
      <w:r w:rsidR="00574373">
        <w:rPr>
          <w:b w:val="0"/>
          <w:sz w:val="26"/>
          <w:szCs w:val="26"/>
        </w:rPr>
        <w:t xml:space="preserve">                        </w:t>
      </w:r>
      <w:r w:rsidR="00470200" w:rsidRPr="00E669ED">
        <w:rPr>
          <w:bCs/>
          <w:sz w:val="26"/>
          <w:szCs w:val="26"/>
        </w:rPr>
        <w:t xml:space="preserve">Lesson </w:t>
      </w:r>
      <w:r w:rsidR="00574373">
        <w:rPr>
          <w:bCs/>
          <w:sz w:val="26"/>
          <w:szCs w:val="26"/>
        </w:rPr>
        <w:t>1.3</w:t>
      </w:r>
      <w:r w:rsidR="00470200" w:rsidRPr="00E669ED">
        <w:rPr>
          <w:bCs/>
          <w:sz w:val="26"/>
          <w:szCs w:val="26"/>
        </w:rPr>
        <w:t xml:space="preserve"> / </w:t>
      </w:r>
      <w:r w:rsidR="00E669ED" w:rsidRPr="00E669ED">
        <w:rPr>
          <w:bCs/>
          <w:sz w:val="26"/>
          <w:szCs w:val="26"/>
        </w:rPr>
        <w:t xml:space="preserve">Lesson </w:t>
      </w:r>
      <w:r w:rsidR="00574373">
        <w:rPr>
          <w:bCs/>
          <w:sz w:val="26"/>
          <w:szCs w:val="26"/>
        </w:rPr>
        <w:t>2.1</w:t>
      </w:r>
      <w:r w:rsidR="00E669ED" w:rsidRPr="00E669ED">
        <w:rPr>
          <w:bCs/>
          <w:sz w:val="26"/>
          <w:szCs w:val="26"/>
        </w:rPr>
        <w:t xml:space="preserve"> / </w:t>
      </w:r>
      <w:r w:rsidR="00CB5744" w:rsidRPr="00E669ED">
        <w:rPr>
          <w:bCs/>
          <w:sz w:val="26"/>
          <w:szCs w:val="26"/>
        </w:rPr>
        <w:t xml:space="preserve">Lesson </w:t>
      </w:r>
      <w:r w:rsidR="00574373">
        <w:rPr>
          <w:bCs/>
          <w:sz w:val="26"/>
          <w:szCs w:val="26"/>
        </w:rPr>
        <w:t>2.</w:t>
      </w:r>
      <w:r w:rsidR="00365F5A">
        <w:rPr>
          <w:bCs/>
          <w:sz w:val="26"/>
          <w:szCs w:val="26"/>
        </w:rPr>
        <w:t>6</w:t>
      </w:r>
      <w:r w:rsidR="00CB5744" w:rsidRPr="00E669ED">
        <w:rPr>
          <w:bCs/>
          <w:sz w:val="26"/>
          <w:szCs w:val="26"/>
        </w:rPr>
        <w:t xml:space="preserve"> / </w:t>
      </w:r>
      <w:r w:rsidR="00470200" w:rsidRPr="00E669ED">
        <w:rPr>
          <w:bCs/>
          <w:sz w:val="26"/>
          <w:szCs w:val="26"/>
        </w:rPr>
        <w:t xml:space="preserve">Lesson </w:t>
      </w:r>
      <w:r w:rsidR="00574373">
        <w:rPr>
          <w:bCs/>
          <w:sz w:val="26"/>
          <w:szCs w:val="26"/>
        </w:rPr>
        <w:t>4.</w:t>
      </w:r>
      <w:r w:rsidR="0008618A">
        <w:rPr>
          <w:bCs/>
          <w:sz w:val="26"/>
          <w:szCs w:val="26"/>
        </w:rPr>
        <w:t>8</w:t>
      </w:r>
      <w:r w:rsidR="00470200" w:rsidRPr="00E669ED">
        <w:rPr>
          <w:bCs/>
          <w:sz w:val="26"/>
          <w:szCs w:val="26"/>
        </w:rPr>
        <w:t xml:space="preserve"> </w:t>
      </w:r>
    </w:p>
    <w:p w14:paraId="4AD31A81" w14:textId="1F06310C" w:rsidR="00BC606C" w:rsidRDefault="0088387B" w:rsidP="001D63CF">
      <w:pPr>
        <w:rPr>
          <w:b/>
          <w:bCs/>
        </w:rPr>
      </w:pPr>
      <w:r w:rsidRPr="00451CAE">
        <w:rPr>
          <w:b/>
          <w:bCs/>
        </w:rPr>
        <w:tab/>
      </w:r>
      <w:r w:rsidRPr="00451CAE">
        <w:rPr>
          <w:b/>
          <w:bCs/>
        </w:rPr>
        <w:tab/>
      </w:r>
      <w:bookmarkStart w:id="0" w:name="_kvo4ux879ag2" w:colFirst="0" w:colLast="0"/>
      <w:bookmarkEnd w:id="0"/>
      <w:r w:rsidR="00365F5A">
        <w:rPr>
          <w:b/>
          <w:bCs/>
        </w:rPr>
        <w:t xml:space="preserve">             </w:t>
      </w:r>
      <w:r w:rsidR="003F68AD">
        <w:rPr>
          <w:b/>
          <w:bCs/>
        </w:rPr>
        <w:t xml:space="preserve">                                </w:t>
      </w:r>
      <w:r w:rsidR="00365F5A">
        <w:rPr>
          <w:b/>
          <w:bCs/>
        </w:rPr>
        <w:t xml:space="preserve">    </w:t>
      </w:r>
      <w:r w:rsidR="0008618A">
        <w:rPr>
          <w:b/>
          <w:bCs/>
        </w:rPr>
        <w:t xml:space="preserve"> </w:t>
      </w:r>
      <w:r w:rsidR="00574373">
        <w:rPr>
          <w:b/>
          <w:bCs/>
        </w:rPr>
        <w:t xml:space="preserve">Broadcast rights, Ratings, Leisure Time, </w:t>
      </w:r>
      <w:r w:rsidR="003F68AD">
        <w:rPr>
          <w:b/>
          <w:bCs/>
        </w:rPr>
        <w:t>Discretionary Income</w:t>
      </w:r>
      <w:r w:rsidR="00365F5A">
        <w:rPr>
          <w:b/>
          <w:bCs/>
        </w:rPr>
        <w:t xml:space="preserve">, </w:t>
      </w:r>
      <w:r w:rsidR="0008618A">
        <w:rPr>
          <w:b/>
          <w:bCs/>
        </w:rPr>
        <w:t>Advertising</w:t>
      </w:r>
    </w:p>
    <w:p w14:paraId="38922C19" w14:textId="3F579B51" w:rsidR="001D63CF" w:rsidRPr="001D63CF" w:rsidRDefault="001D63CF" w:rsidP="001D63CF">
      <w:pPr>
        <w:rPr>
          <w:sz w:val="28"/>
          <w:szCs w:val="28"/>
          <w:u w:val="single" w:color="4F81BD" w:themeColor="accent1"/>
        </w:rPr>
      </w:pPr>
    </w:p>
    <w:tbl>
      <w:tblPr>
        <w:tblStyle w:val="a0"/>
        <w:tblW w:w="10710"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ayout w:type="fixed"/>
        <w:tblLook w:val="0600" w:firstRow="0" w:lastRow="0" w:firstColumn="0" w:lastColumn="0" w:noHBand="1" w:noVBand="1"/>
      </w:tblPr>
      <w:tblGrid>
        <w:gridCol w:w="10710"/>
      </w:tblGrid>
      <w:tr w:rsidR="00400954" w14:paraId="353BD18C" w14:textId="77777777" w:rsidTr="00A14ADA">
        <w:trPr>
          <w:trHeight w:val="420"/>
        </w:trPr>
        <w:tc>
          <w:tcPr>
            <w:tcW w:w="10710" w:type="dxa"/>
            <w:shd w:val="clear" w:color="auto" w:fill="F2F2F2" w:themeFill="background1" w:themeFillShade="F2"/>
            <w:tcMar>
              <w:top w:w="100" w:type="dxa"/>
              <w:left w:w="100" w:type="dxa"/>
              <w:bottom w:w="100" w:type="dxa"/>
              <w:right w:w="100" w:type="dxa"/>
            </w:tcMar>
          </w:tcPr>
          <w:p w14:paraId="06EC606C" w14:textId="5E06E150" w:rsidR="00400954" w:rsidRDefault="00451CAE">
            <w:pPr>
              <w:pStyle w:val="Heading3"/>
              <w:jc w:val="left"/>
              <w:rPr>
                <w:color w:val="0C4599"/>
                <w:sz w:val="28"/>
                <w:szCs w:val="28"/>
              </w:rPr>
            </w:pPr>
            <w:bookmarkStart w:id="1" w:name="_6nqhdzq4b6i9" w:colFirst="0" w:colLast="0"/>
            <w:bookmarkEnd w:id="1"/>
            <w:r>
              <w:rPr>
                <w:color w:val="0C4599"/>
                <w:sz w:val="28"/>
                <w:szCs w:val="28"/>
              </w:rPr>
              <w:t xml:space="preserve">Sports Career Consulting </w:t>
            </w:r>
            <w:r w:rsidR="001D63CF">
              <w:rPr>
                <w:color w:val="0C4599"/>
                <w:sz w:val="28"/>
                <w:szCs w:val="28"/>
              </w:rPr>
              <w:t>–</w:t>
            </w:r>
            <w:r>
              <w:rPr>
                <w:color w:val="0C4599"/>
                <w:sz w:val="28"/>
                <w:szCs w:val="28"/>
              </w:rPr>
              <w:t xml:space="preserve"> </w:t>
            </w:r>
            <w:r w:rsidR="00176AA1">
              <w:rPr>
                <w:color w:val="0C4599"/>
                <w:sz w:val="28"/>
                <w:szCs w:val="28"/>
              </w:rPr>
              <w:t xml:space="preserve">Ratings </w:t>
            </w:r>
            <w:r w:rsidR="0008618A">
              <w:rPr>
                <w:color w:val="0C4599"/>
                <w:sz w:val="28"/>
                <w:szCs w:val="28"/>
              </w:rPr>
              <w:t>Winners:  The Biggest TV Audiences in 202</w:t>
            </w:r>
            <w:r w:rsidR="00AC2436">
              <w:rPr>
                <w:color w:val="0C4599"/>
                <w:sz w:val="28"/>
                <w:szCs w:val="28"/>
              </w:rPr>
              <w:t>2</w:t>
            </w:r>
          </w:p>
        </w:tc>
      </w:tr>
      <w:tr w:rsidR="00BC606C" w14:paraId="427E9FB4" w14:textId="77777777" w:rsidTr="00A14ADA">
        <w:trPr>
          <w:trHeight w:val="420"/>
        </w:trPr>
        <w:tc>
          <w:tcPr>
            <w:tcW w:w="10710" w:type="dxa"/>
            <w:shd w:val="clear" w:color="auto" w:fill="auto"/>
            <w:tcMar>
              <w:top w:w="100" w:type="dxa"/>
              <w:left w:w="100" w:type="dxa"/>
              <w:bottom w:w="100" w:type="dxa"/>
              <w:right w:w="100" w:type="dxa"/>
            </w:tcMar>
          </w:tcPr>
          <w:p w14:paraId="7D70E9D0" w14:textId="313365DE" w:rsidR="00BC606C" w:rsidRDefault="00EF00A5">
            <w:pPr>
              <w:pStyle w:val="Heading3"/>
              <w:jc w:val="left"/>
            </w:pPr>
            <w:bookmarkStart w:id="2" w:name="_ed9hhlvvprph" w:colFirst="0" w:colLast="0"/>
            <w:bookmarkEnd w:id="2"/>
            <w:r>
              <w:rPr>
                <w:color w:val="0C4599"/>
                <w:sz w:val="28"/>
                <w:szCs w:val="28"/>
              </w:rPr>
              <w:t xml:space="preserve">In this lesson, you will learn: </w:t>
            </w:r>
          </w:p>
          <w:p w14:paraId="4EC03613" w14:textId="573A32BB" w:rsidR="00E669ED" w:rsidRDefault="000B36C2" w:rsidP="00B76B08">
            <w:pPr>
              <w:numPr>
                <w:ilvl w:val="0"/>
                <w:numId w:val="4"/>
              </w:numPr>
              <w:rPr>
                <w:rFonts w:asciiTheme="majorHAnsi" w:hAnsiTheme="majorHAnsi" w:cstheme="majorHAnsi"/>
              </w:rPr>
            </w:pPr>
            <w:r>
              <w:rPr>
                <w:rFonts w:asciiTheme="majorHAnsi" w:hAnsiTheme="majorHAnsi" w:cstheme="majorHAnsi"/>
              </w:rPr>
              <w:t>Describe</w:t>
            </w:r>
            <w:r w:rsidR="00176AA1">
              <w:rPr>
                <w:rFonts w:asciiTheme="majorHAnsi" w:hAnsiTheme="majorHAnsi" w:cstheme="majorHAnsi"/>
              </w:rPr>
              <w:t xml:space="preserve"> the concept of broadcast rights</w:t>
            </w:r>
            <w:r w:rsidR="004052C1">
              <w:rPr>
                <w:rFonts w:asciiTheme="majorHAnsi" w:hAnsiTheme="majorHAnsi" w:cstheme="majorHAnsi"/>
              </w:rPr>
              <w:t xml:space="preserve"> (Lesson </w:t>
            </w:r>
            <w:r w:rsidR="00176AA1">
              <w:rPr>
                <w:rFonts w:asciiTheme="majorHAnsi" w:hAnsiTheme="majorHAnsi" w:cstheme="majorHAnsi"/>
              </w:rPr>
              <w:t>1.3</w:t>
            </w:r>
            <w:r w:rsidR="004052C1">
              <w:rPr>
                <w:rFonts w:asciiTheme="majorHAnsi" w:hAnsiTheme="majorHAnsi" w:cstheme="majorHAnsi"/>
              </w:rPr>
              <w:t>)</w:t>
            </w:r>
          </w:p>
          <w:p w14:paraId="34B0263C" w14:textId="23F41595" w:rsidR="00814F0C" w:rsidRDefault="00BB0502" w:rsidP="00B76B08">
            <w:pPr>
              <w:numPr>
                <w:ilvl w:val="0"/>
                <w:numId w:val="4"/>
              </w:numPr>
              <w:rPr>
                <w:rFonts w:asciiTheme="majorHAnsi" w:hAnsiTheme="majorHAnsi" w:cstheme="majorHAnsi"/>
              </w:rPr>
            </w:pPr>
            <w:r>
              <w:rPr>
                <w:rFonts w:asciiTheme="majorHAnsi" w:hAnsiTheme="majorHAnsi" w:cstheme="majorHAnsi"/>
              </w:rPr>
              <w:t xml:space="preserve">Explain </w:t>
            </w:r>
            <w:r w:rsidR="000B36C2">
              <w:rPr>
                <w:rFonts w:asciiTheme="majorHAnsi" w:hAnsiTheme="majorHAnsi" w:cstheme="majorHAnsi"/>
              </w:rPr>
              <w:t xml:space="preserve">the importance of ratings to broadcast companies, sports </w:t>
            </w:r>
            <w:r w:rsidR="00365F5A">
              <w:rPr>
                <w:rFonts w:asciiTheme="majorHAnsi" w:hAnsiTheme="majorHAnsi" w:cstheme="majorHAnsi"/>
              </w:rPr>
              <w:t>leagues,</w:t>
            </w:r>
            <w:r w:rsidR="000B36C2">
              <w:rPr>
                <w:rFonts w:asciiTheme="majorHAnsi" w:hAnsiTheme="majorHAnsi" w:cstheme="majorHAnsi"/>
              </w:rPr>
              <w:t xml:space="preserve"> and advertisers</w:t>
            </w:r>
            <w:r w:rsidR="00470200">
              <w:rPr>
                <w:rFonts w:asciiTheme="majorHAnsi" w:hAnsiTheme="majorHAnsi" w:cstheme="majorHAnsi"/>
              </w:rPr>
              <w:t xml:space="preserve"> (Lesson </w:t>
            </w:r>
            <w:r>
              <w:rPr>
                <w:rFonts w:asciiTheme="majorHAnsi" w:hAnsiTheme="majorHAnsi" w:cstheme="majorHAnsi"/>
              </w:rPr>
              <w:t>1.3</w:t>
            </w:r>
            <w:r w:rsidR="00470200">
              <w:rPr>
                <w:rFonts w:asciiTheme="majorHAnsi" w:hAnsiTheme="majorHAnsi" w:cstheme="majorHAnsi"/>
              </w:rPr>
              <w:t>)</w:t>
            </w:r>
            <w:r w:rsidR="004052C1">
              <w:rPr>
                <w:rFonts w:asciiTheme="majorHAnsi" w:hAnsiTheme="majorHAnsi" w:cstheme="majorHAnsi"/>
              </w:rPr>
              <w:t xml:space="preserve"> </w:t>
            </w:r>
          </w:p>
          <w:p w14:paraId="45A7BF01" w14:textId="5EF9D8A4" w:rsidR="006E4D37" w:rsidRDefault="000B36C2" w:rsidP="00B76B08">
            <w:pPr>
              <w:numPr>
                <w:ilvl w:val="0"/>
                <w:numId w:val="4"/>
              </w:numPr>
              <w:rPr>
                <w:rFonts w:asciiTheme="majorHAnsi" w:hAnsiTheme="majorHAnsi" w:cstheme="majorHAnsi"/>
              </w:rPr>
            </w:pPr>
            <w:r>
              <w:rPr>
                <w:rFonts w:asciiTheme="majorHAnsi" w:hAnsiTheme="majorHAnsi" w:cstheme="majorHAnsi"/>
              </w:rPr>
              <w:t>Understand the concept of l</w:t>
            </w:r>
            <w:r w:rsidR="00574373">
              <w:rPr>
                <w:rFonts w:asciiTheme="majorHAnsi" w:hAnsiTheme="majorHAnsi" w:cstheme="majorHAnsi"/>
              </w:rPr>
              <w:t>eisure time (Lesson 2.1)</w:t>
            </w:r>
          </w:p>
          <w:p w14:paraId="6702422F" w14:textId="12A2FAD9" w:rsidR="00365F5A" w:rsidRPr="00574373" w:rsidRDefault="00365F5A" w:rsidP="00365F5A">
            <w:pPr>
              <w:numPr>
                <w:ilvl w:val="0"/>
                <w:numId w:val="4"/>
              </w:numPr>
              <w:rPr>
                <w:rFonts w:asciiTheme="majorHAnsi" w:hAnsiTheme="majorHAnsi" w:cstheme="majorHAnsi"/>
              </w:rPr>
            </w:pPr>
            <w:r>
              <w:t xml:space="preserve">Recognize the challenge marketing professionals face with such high competition for entertainment dollars </w:t>
            </w:r>
            <w:r w:rsidR="00982A1F">
              <w:t xml:space="preserve">and explain the concept of discretionary income </w:t>
            </w:r>
            <w:r>
              <w:t>(Lesson 2.6)</w:t>
            </w:r>
          </w:p>
          <w:p w14:paraId="371BD9C8" w14:textId="0BFE25D4" w:rsidR="001D63CF" w:rsidRPr="00574373" w:rsidRDefault="0008618A" w:rsidP="00574373">
            <w:pPr>
              <w:numPr>
                <w:ilvl w:val="0"/>
                <w:numId w:val="4"/>
              </w:numPr>
              <w:rPr>
                <w:rFonts w:asciiTheme="majorHAnsi" w:hAnsiTheme="majorHAnsi" w:cstheme="majorHAnsi"/>
              </w:rPr>
            </w:pPr>
            <w:r>
              <w:rPr>
                <w:rFonts w:asciiTheme="majorHAnsi" w:hAnsiTheme="majorHAnsi" w:cstheme="majorHAnsi"/>
              </w:rPr>
              <w:t xml:space="preserve">Define advertising and explain </w:t>
            </w:r>
            <w:r w:rsidR="00582EA4">
              <w:rPr>
                <w:rFonts w:asciiTheme="majorHAnsi" w:hAnsiTheme="majorHAnsi" w:cstheme="majorHAnsi"/>
              </w:rPr>
              <w:t>how</w:t>
            </w:r>
            <w:r>
              <w:rPr>
                <w:rFonts w:asciiTheme="majorHAnsi" w:hAnsiTheme="majorHAnsi" w:cstheme="majorHAnsi"/>
              </w:rPr>
              <w:t xml:space="preserve"> brands choose where to spend their advertising dollars (Lesson 4.8)</w:t>
            </w:r>
          </w:p>
        </w:tc>
      </w:tr>
    </w:tbl>
    <w:p w14:paraId="0EC19243" w14:textId="77777777" w:rsidR="00BC606C" w:rsidRDefault="00BC606C">
      <w:pPr>
        <w:spacing w:line="276" w:lineRule="auto"/>
      </w:pPr>
    </w:p>
    <w:tbl>
      <w:tblPr>
        <w:tblStyle w:val="a1"/>
        <w:tblW w:w="10800" w:type="dxa"/>
        <w:tblBorders>
          <w:top w:val="single" w:sz="8" w:space="0" w:color="B7B7B7"/>
          <w:left w:val="single" w:sz="8" w:space="0" w:color="B7B7B7"/>
          <w:bottom w:val="single" w:sz="8" w:space="0" w:color="B7B7B7"/>
          <w:right w:val="single" w:sz="8" w:space="0" w:color="B7B7B7"/>
          <w:insideH w:val="single" w:sz="8" w:space="0" w:color="B7B7B7"/>
          <w:insideV w:val="single" w:sz="8" w:space="0" w:color="B7B7B7"/>
        </w:tblBorders>
        <w:tblLayout w:type="fixed"/>
        <w:tblLook w:val="0600" w:firstRow="0" w:lastRow="0" w:firstColumn="0" w:lastColumn="0" w:noHBand="1" w:noVBand="1"/>
      </w:tblPr>
      <w:tblGrid>
        <w:gridCol w:w="3240"/>
        <w:gridCol w:w="7560"/>
      </w:tblGrid>
      <w:tr w:rsidR="00BC606C" w14:paraId="4527A802" w14:textId="77777777" w:rsidTr="000B0E21">
        <w:trPr>
          <w:trHeight w:val="540"/>
        </w:trPr>
        <w:tc>
          <w:tcPr>
            <w:tcW w:w="3240" w:type="dxa"/>
            <w:tcBorders>
              <w:top w:val="single" w:sz="8" w:space="0" w:color="CCCCCC"/>
              <w:left w:val="single" w:sz="8" w:space="0" w:color="CCCCCC"/>
              <w:bottom w:val="single" w:sz="8" w:space="0" w:color="CCCCCC"/>
              <w:right w:val="single" w:sz="8" w:space="0" w:color="CCCCCC"/>
            </w:tcBorders>
            <w:shd w:val="clear" w:color="auto" w:fill="548DD4" w:themeFill="text2" w:themeFillTint="99"/>
            <w:tcMar>
              <w:top w:w="100" w:type="dxa"/>
              <w:left w:w="100" w:type="dxa"/>
              <w:bottom w:w="100" w:type="dxa"/>
              <w:right w:w="100" w:type="dxa"/>
            </w:tcMar>
          </w:tcPr>
          <w:p w14:paraId="3314CDF6" w14:textId="4BCAB542" w:rsidR="00BC606C" w:rsidRDefault="000B0E21">
            <w:pPr>
              <w:pStyle w:val="Heading1"/>
              <w:spacing w:line="276" w:lineRule="auto"/>
              <w:rPr>
                <w:b/>
              </w:rPr>
            </w:pPr>
            <w:bookmarkStart w:id="3" w:name="_lw6q929qgptd" w:colFirst="0" w:colLast="0"/>
            <w:bookmarkEnd w:id="3"/>
            <w:r>
              <w:rPr>
                <w:b/>
                <w:highlight w:val="none"/>
              </w:rPr>
              <w:t>RESOURCES</w:t>
            </w:r>
          </w:p>
        </w:tc>
        <w:tc>
          <w:tcPr>
            <w:tcW w:w="7560" w:type="dxa"/>
            <w:tcBorders>
              <w:top w:val="single" w:sz="8" w:space="0" w:color="CCCCCC"/>
              <w:left w:val="single" w:sz="8" w:space="0" w:color="CCCCCC"/>
              <w:bottom w:val="single" w:sz="8" w:space="0" w:color="CCCCCC"/>
              <w:right w:val="single" w:sz="8" w:space="0" w:color="CCCCCC"/>
            </w:tcBorders>
            <w:shd w:val="clear" w:color="auto" w:fill="548DD4" w:themeFill="text2" w:themeFillTint="99"/>
            <w:tcMar>
              <w:top w:w="100" w:type="dxa"/>
              <w:left w:w="100" w:type="dxa"/>
              <w:bottom w:w="100" w:type="dxa"/>
              <w:right w:w="100" w:type="dxa"/>
            </w:tcMar>
          </w:tcPr>
          <w:p w14:paraId="402E23FE" w14:textId="1CF47771" w:rsidR="00BC606C" w:rsidRDefault="000B0E21">
            <w:pPr>
              <w:pStyle w:val="Heading3"/>
              <w:spacing w:line="276" w:lineRule="auto"/>
              <w:jc w:val="left"/>
              <w:rPr>
                <w:color w:val="FFFFFF"/>
                <w:sz w:val="24"/>
                <w:szCs w:val="24"/>
              </w:rPr>
            </w:pPr>
            <w:bookmarkStart w:id="4" w:name="_g9bzrrfer0al" w:colFirst="0" w:colLast="0"/>
            <w:bookmarkEnd w:id="4"/>
            <w:r>
              <w:rPr>
                <w:color w:val="FFFFFF"/>
                <w:sz w:val="24"/>
                <w:szCs w:val="24"/>
              </w:rPr>
              <w:t>QUESTIONS</w:t>
            </w:r>
          </w:p>
        </w:tc>
      </w:tr>
      <w:tr w:rsidR="00BC606C" w14:paraId="502F12C9"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1D651B50" w14:textId="75F67D48" w:rsidR="00BC606C" w:rsidRPr="007B7047" w:rsidRDefault="0007507C">
            <w:pPr>
              <w:rPr>
                <w:b/>
                <w:bCs/>
              </w:rPr>
            </w:pPr>
            <w:r>
              <w:rPr>
                <w:b/>
                <w:bCs/>
              </w:rPr>
              <w:t>STUDENT DISCUSSION</w:t>
            </w:r>
          </w:p>
          <w:p w14:paraId="20CDDF2E" w14:textId="77777777" w:rsidR="007B7047" w:rsidRDefault="007B7047"/>
          <w:tbl>
            <w:tblPr>
              <w:tblStyle w:val="a2"/>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60D37451" w14:textId="77777777">
              <w:tc>
                <w:tcPr>
                  <w:tcW w:w="431" w:type="dxa"/>
                  <w:shd w:val="clear" w:color="auto" w:fill="auto"/>
                  <w:tcMar>
                    <w:top w:w="0" w:type="dxa"/>
                    <w:left w:w="0" w:type="dxa"/>
                    <w:bottom w:w="0" w:type="dxa"/>
                    <w:right w:w="0" w:type="dxa"/>
                  </w:tcMar>
                </w:tcPr>
                <w:p w14:paraId="4AD58396" w14:textId="77777777" w:rsidR="00BC606C" w:rsidRDefault="00EF00A5">
                  <w:pPr>
                    <w:pStyle w:val="Heading2"/>
                    <w:jc w:val="center"/>
                  </w:pPr>
                  <w:bookmarkStart w:id="5" w:name="_acshq13dk5c7" w:colFirst="0" w:colLast="0"/>
                  <w:bookmarkEnd w:id="5"/>
                  <w:r>
                    <w:t>1</w:t>
                  </w:r>
                  <w:r>
                    <w:rPr>
                      <w:b/>
                    </w:rPr>
                    <w:t xml:space="preserve">  </w:t>
                  </w:r>
                </w:p>
              </w:tc>
              <w:tc>
                <w:tcPr>
                  <w:tcW w:w="2608" w:type="dxa"/>
                  <w:shd w:val="clear" w:color="auto" w:fill="auto"/>
                  <w:tcMar>
                    <w:top w:w="0" w:type="dxa"/>
                    <w:left w:w="0" w:type="dxa"/>
                    <w:bottom w:w="0" w:type="dxa"/>
                    <w:right w:w="0" w:type="dxa"/>
                  </w:tcMar>
                </w:tcPr>
                <w:p w14:paraId="21B8E517" w14:textId="77777777" w:rsidR="000B0E21" w:rsidRDefault="000B0E21"/>
                <w:p w14:paraId="536EE852" w14:textId="34D670FA" w:rsidR="00BC606C" w:rsidRDefault="00EF00A5">
                  <w:pPr>
                    <w:rPr>
                      <w:b/>
                    </w:rPr>
                  </w:pPr>
                  <w:r>
                    <w:t>Discuss these questions with your classmates or with a partner.</w:t>
                  </w:r>
                </w:p>
              </w:tc>
            </w:tr>
          </w:tbl>
          <w:p w14:paraId="2B224229" w14:textId="77777777" w:rsidR="00BC606C" w:rsidRDefault="00BC606C"/>
          <w:p w14:paraId="054B18EF" w14:textId="77777777" w:rsidR="00BC606C" w:rsidRDefault="00BC606C"/>
          <w:p w14:paraId="5C50E699" w14:textId="44D657F8" w:rsidR="00BB770C" w:rsidRPr="00BB770C" w:rsidRDefault="00BB770C">
            <w:pPr>
              <w:rPr>
                <w:b/>
                <w:bCs/>
                <w:color w:val="FF0000"/>
              </w:rPr>
            </w:pPr>
          </w:p>
        </w:tc>
        <w:tc>
          <w:tcPr>
            <w:tcW w:w="7560" w:type="dxa"/>
            <w:shd w:val="clear" w:color="auto" w:fill="auto"/>
            <w:tcMar>
              <w:top w:w="100" w:type="dxa"/>
              <w:left w:w="100" w:type="dxa"/>
              <w:bottom w:w="100" w:type="dxa"/>
              <w:right w:w="100" w:type="dxa"/>
            </w:tcMar>
          </w:tcPr>
          <w:p w14:paraId="26AB7544" w14:textId="208C75D3" w:rsidR="00BC606C" w:rsidRDefault="00EF00A5">
            <w:pPr>
              <w:spacing w:line="276" w:lineRule="auto"/>
              <w:jc w:val="right"/>
              <w:rPr>
                <w:i/>
              </w:rPr>
            </w:pPr>
            <w:r>
              <w:rPr>
                <w:i/>
              </w:rPr>
              <w:t xml:space="preserve">Estimated time: </w:t>
            </w:r>
            <w:r w:rsidR="005E61B0">
              <w:rPr>
                <w:i/>
              </w:rPr>
              <w:t xml:space="preserve">5 </w:t>
            </w:r>
            <w:r>
              <w:rPr>
                <w:i/>
              </w:rPr>
              <w:t>mins</w:t>
            </w:r>
          </w:p>
          <w:p w14:paraId="4790DD78" w14:textId="77777777" w:rsidR="0007507C" w:rsidRDefault="0007507C">
            <w:pPr>
              <w:spacing w:line="276" w:lineRule="auto"/>
              <w:jc w:val="right"/>
              <w:rPr>
                <w:i/>
              </w:rPr>
            </w:pPr>
          </w:p>
          <w:p w14:paraId="1B0C8055" w14:textId="4A49A726" w:rsidR="00BC606C" w:rsidRDefault="009D6668" w:rsidP="00BD309A">
            <w:pPr>
              <w:numPr>
                <w:ilvl w:val="0"/>
                <w:numId w:val="3"/>
              </w:numPr>
              <w:spacing w:line="276" w:lineRule="auto"/>
            </w:pPr>
            <w:r>
              <w:t xml:space="preserve">Why do you think </w:t>
            </w:r>
            <w:r w:rsidR="00553676">
              <w:t>broadcast companies like ESPN or Fox invest billions of dollars for the rights to air NFL</w:t>
            </w:r>
            <w:r w:rsidR="000328AB">
              <w:t xml:space="preserve"> games</w:t>
            </w:r>
            <w:r w:rsidR="00553676">
              <w:t>?</w:t>
            </w:r>
          </w:p>
          <w:p w14:paraId="52DA6CCA" w14:textId="2D629C8D" w:rsidR="0007507C" w:rsidRDefault="009D6668" w:rsidP="009D6668">
            <w:pPr>
              <w:pStyle w:val="ListParagraph"/>
              <w:spacing w:after="240"/>
              <w:rPr>
                <w:rStyle w:val="Emphasis"/>
                <w:rFonts w:asciiTheme="majorHAnsi" w:hAnsiTheme="majorHAnsi" w:cstheme="majorHAnsi"/>
                <w:color w:val="FF0000"/>
              </w:rPr>
            </w:pPr>
            <w:r w:rsidRPr="00711EFC">
              <w:rPr>
                <w:rStyle w:val="Emphasis"/>
                <w:rFonts w:asciiTheme="majorHAnsi" w:hAnsiTheme="majorHAnsi" w:cstheme="majorHAnsi"/>
                <w:color w:val="FF0000"/>
              </w:rPr>
              <w:t>STUDENT ANSWERS WILL VARY</w:t>
            </w:r>
          </w:p>
          <w:p w14:paraId="3B1C9095" w14:textId="77777777" w:rsidR="00AD710C" w:rsidRPr="009D6668" w:rsidRDefault="00AD710C" w:rsidP="009D6668">
            <w:pPr>
              <w:pStyle w:val="ListParagraph"/>
              <w:spacing w:after="240"/>
              <w:rPr>
                <w:rFonts w:asciiTheme="majorHAnsi" w:hAnsiTheme="majorHAnsi" w:cstheme="majorHAnsi"/>
                <w:i/>
                <w:iCs/>
                <w:color w:val="FF0000"/>
              </w:rPr>
            </w:pPr>
          </w:p>
          <w:p w14:paraId="749376E4" w14:textId="55CD6FBF" w:rsidR="00AD710C" w:rsidRPr="00AD710C" w:rsidRDefault="00AD710C" w:rsidP="00AD710C">
            <w:pPr>
              <w:pStyle w:val="ListParagraph"/>
              <w:numPr>
                <w:ilvl w:val="0"/>
                <w:numId w:val="3"/>
              </w:numPr>
            </w:pPr>
            <w:r w:rsidRPr="00AD710C">
              <w:t xml:space="preserve">What </w:t>
            </w:r>
            <w:r w:rsidR="00553676">
              <w:t>is leisure time?  How do you spend your leisure time?</w:t>
            </w:r>
          </w:p>
          <w:p w14:paraId="3434A637" w14:textId="77777777" w:rsidR="00553676" w:rsidRDefault="00711EFC" w:rsidP="00553676">
            <w:pPr>
              <w:pStyle w:val="ListParagraph"/>
              <w:spacing w:after="240"/>
              <w:rPr>
                <w:rStyle w:val="Emphasis"/>
                <w:rFonts w:asciiTheme="majorHAnsi" w:hAnsiTheme="majorHAnsi" w:cstheme="majorHAnsi"/>
                <w:color w:val="FF0000"/>
              </w:rPr>
            </w:pPr>
            <w:r w:rsidRPr="00711EFC">
              <w:rPr>
                <w:rStyle w:val="Emphasis"/>
                <w:rFonts w:asciiTheme="majorHAnsi" w:hAnsiTheme="majorHAnsi" w:cstheme="majorHAnsi"/>
                <w:color w:val="FF0000"/>
              </w:rPr>
              <w:t>STUDENT ANSWERS WILL VARY</w:t>
            </w:r>
            <w:r w:rsidR="009D6668">
              <w:rPr>
                <w:rStyle w:val="Emphasis"/>
                <w:rFonts w:asciiTheme="majorHAnsi" w:hAnsiTheme="majorHAnsi" w:cstheme="majorHAnsi"/>
                <w:color w:val="FF0000"/>
              </w:rPr>
              <w:t xml:space="preserve"> </w:t>
            </w:r>
          </w:p>
          <w:p w14:paraId="4566C607" w14:textId="77777777" w:rsidR="00553676" w:rsidRDefault="00553676" w:rsidP="00553676">
            <w:pPr>
              <w:pStyle w:val="ListParagraph"/>
              <w:spacing w:after="240"/>
              <w:rPr>
                <w:rStyle w:val="Emphasis"/>
                <w:rFonts w:asciiTheme="majorHAnsi" w:hAnsiTheme="majorHAnsi" w:cstheme="majorHAnsi"/>
                <w:color w:val="FF0000"/>
              </w:rPr>
            </w:pPr>
          </w:p>
          <w:p w14:paraId="1758D855" w14:textId="0254FE95" w:rsidR="00AC7A44" w:rsidRDefault="00AC7A44" w:rsidP="002C5A0D">
            <w:pPr>
              <w:pStyle w:val="ListParagraph"/>
              <w:numPr>
                <w:ilvl w:val="0"/>
                <w:numId w:val="3"/>
              </w:numPr>
            </w:pPr>
            <w:r>
              <w:t>What do you think the phrase “competition for the entertainment dollars” might mean to a sports or entertainment marketing professional?</w:t>
            </w:r>
          </w:p>
          <w:p w14:paraId="0DC0A722" w14:textId="4B6CB475" w:rsidR="00AC7A44" w:rsidRDefault="00AC7A44" w:rsidP="00AC7A44">
            <w:pPr>
              <w:pStyle w:val="ListParagraph"/>
              <w:spacing w:after="240"/>
              <w:rPr>
                <w:rStyle w:val="Emphasis"/>
                <w:rFonts w:asciiTheme="majorHAnsi" w:hAnsiTheme="majorHAnsi" w:cstheme="majorHAnsi"/>
                <w:color w:val="FF0000"/>
              </w:rPr>
            </w:pPr>
            <w:r w:rsidRPr="00711EFC">
              <w:rPr>
                <w:rStyle w:val="Emphasis"/>
                <w:rFonts w:asciiTheme="majorHAnsi" w:hAnsiTheme="majorHAnsi" w:cstheme="majorHAnsi"/>
                <w:color w:val="FF0000"/>
              </w:rPr>
              <w:t>STUDENT ANSWERS WILL VARY</w:t>
            </w:r>
            <w:r>
              <w:rPr>
                <w:rStyle w:val="Emphasis"/>
                <w:rFonts w:asciiTheme="majorHAnsi" w:hAnsiTheme="majorHAnsi" w:cstheme="majorHAnsi"/>
                <w:color w:val="FF0000"/>
              </w:rPr>
              <w:t xml:space="preserve"> </w:t>
            </w:r>
          </w:p>
          <w:p w14:paraId="2453B7E2" w14:textId="77777777" w:rsidR="00AC7A44" w:rsidRPr="00AC7A44" w:rsidRDefault="00AC7A44" w:rsidP="00AC7A44">
            <w:pPr>
              <w:pStyle w:val="ListParagraph"/>
              <w:spacing w:after="240"/>
              <w:rPr>
                <w:rFonts w:asciiTheme="majorHAnsi" w:hAnsiTheme="majorHAnsi" w:cstheme="majorHAnsi"/>
                <w:i/>
                <w:iCs/>
                <w:color w:val="FF0000"/>
              </w:rPr>
            </w:pPr>
          </w:p>
          <w:p w14:paraId="57553B74" w14:textId="77777777" w:rsidR="00AC2436" w:rsidRDefault="00AC2436" w:rsidP="00AC2436">
            <w:pPr>
              <w:pStyle w:val="ListParagraph"/>
              <w:numPr>
                <w:ilvl w:val="0"/>
                <w:numId w:val="3"/>
              </w:numPr>
            </w:pPr>
            <w:r>
              <w:t xml:space="preserve">Why do you think live sports rank so highly in most-viewed programming?  </w:t>
            </w:r>
          </w:p>
          <w:p w14:paraId="39C2E332" w14:textId="77777777" w:rsidR="002C5A0D" w:rsidRPr="00E44544" w:rsidRDefault="002C5A0D" w:rsidP="002C5A0D">
            <w:pPr>
              <w:pStyle w:val="ListParagraph"/>
              <w:spacing w:after="240"/>
              <w:rPr>
                <w:rFonts w:asciiTheme="majorHAnsi" w:hAnsiTheme="majorHAnsi" w:cstheme="majorHAnsi"/>
                <w:i/>
                <w:iCs/>
                <w:color w:val="FF0000"/>
              </w:rPr>
            </w:pPr>
            <w:r w:rsidRPr="00711EFC">
              <w:rPr>
                <w:rStyle w:val="Emphasis"/>
                <w:rFonts w:asciiTheme="majorHAnsi" w:hAnsiTheme="majorHAnsi" w:cstheme="majorHAnsi"/>
                <w:color w:val="FF0000"/>
              </w:rPr>
              <w:t>STUDENT ANSWERS WILL VARY</w:t>
            </w:r>
            <w:r>
              <w:rPr>
                <w:rStyle w:val="Emphasis"/>
                <w:rFonts w:asciiTheme="majorHAnsi" w:hAnsiTheme="majorHAnsi" w:cstheme="majorHAnsi"/>
                <w:color w:val="FF0000"/>
              </w:rPr>
              <w:t xml:space="preserve"> </w:t>
            </w:r>
          </w:p>
          <w:p w14:paraId="3AC094F9" w14:textId="77777777" w:rsidR="002C5A0D" w:rsidRDefault="002C5A0D" w:rsidP="002C5A0D">
            <w:pPr>
              <w:pStyle w:val="ListParagraph"/>
            </w:pPr>
          </w:p>
          <w:p w14:paraId="1A6B5689" w14:textId="77777777" w:rsidR="00AC2436" w:rsidRPr="00AD710C" w:rsidRDefault="00AC2436" w:rsidP="00AC2436">
            <w:pPr>
              <w:pStyle w:val="ListParagraph"/>
              <w:numPr>
                <w:ilvl w:val="0"/>
                <w:numId w:val="3"/>
              </w:numPr>
            </w:pPr>
            <w:r>
              <w:t xml:space="preserve">Why do you think awards shows like the Oscars, Grammys, Emmys, and more don’t rank higher?  </w:t>
            </w:r>
          </w:p>
          <w:p w14:paraId="61D1FEF6" w14:textId="2A3C0908" w:rsidR="00BB770C" w:rsidRPr="00AC7A44" w:rsidRDefault="00E44544" w:rsidP="00AC7A44">
            <w:pPr>
              <w:pStyle w:val="ListParagraph"/>
              <w:spacing w:after="240"/>
              <w:rPr>
                <w:rFonts w:asciiTheme="majorHAnsi" w:hAnsiTheme="majorHAnsi" w:cstheme="majorHAnsi"/>
                <w:i/>
                <w:iCs/>
                <w:color w:val="FF0000"/>
              </w:rPr>
            </w:pPr>
            <w:r w:rsidRPr="00711EFC">
              <w:rPr>
                <w:rStyle w:val="Emphasis"/>
                <w:rFonts w:asciiTheme="majorHAnsi" w:hAnsiTheme="majorHAnsi" w:cstheme="majorHAnsi"/>
                <w:color w:val="FF0000"/>
              </w:rPr>
              <w:t>STUDENT ANSWERS WILL VARY</w:t>
            </w:r>
            <w:r>
              <w:rPr>
                <w:rStyle w:val="Emphasis"/>
                <w:rFonts w:asciiTheme="majorHAnsi" w:hAnsiTheme="majorHAnsi" w:cstheme="majorHAnsi"/>
                <w:color w:val="FF0000"/>
              </w:rPr>
              <w:t xml:space="preserve"> </w:t>
            </w:r>
          </w:p>
        </w:tc>
      </w:tr>
      <w:tr w:rsidR="00BC606C" w14:paraId="5F15CE60"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38F086AE" w14:textId="5496A20D" w:rsidR="00BC606C" w:rsidRPr="00171F68" w:rsidRDefault="007B7047">
            <w:pPr>
              <w:rPr>
                <w:b/>
                <w:bCs/>
              </w:rPr>
            </w:pPr>
            <w:r>
              <w:rPr>
                <w:b/>
                <w:bCs/>
              </w:rPr>
              <w:t xml:space="preserve">STUDENT </w:t>
            </w:r>
            <w:r w:rsidR="0007507C">
              <w:rPr>
                <w:b/>
                <w:bCs/>
              </w:rPr>
              <w:t>LEARNING</w:t>
            </w:r>
          </w:p>
          <w:tbl>
            <w:tblPr>
              <w:tblStyle w:val="a3"/>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AC7A44" w14:paraId="59CD805A" w14:textId="77777777" w:rsidTr="00AC7A44">
              <w:tc>
                <w:tcPr>
                  <w:tcW w:w="431" w:type="dxa"/>
                  <w:shd w:val="clear" w:color="auto" w:fill="auto"/>
                  <w:tcMar>
                    <w:top w:w="0" w:type="dxa"/>
                    <w:left w:w="0" w:type="dxa"/>
                    <w:bottom w:w="0" w:type="dxa"/>
                    <w:right w:w="0" w:type="dxa"/>
                  </w:tcMar>
                </w:tcPr>
                <w:p w14:paraId="799A42F1" w14:textId="77777777" w:rsidR="00AC7A44" w:rsidRDefault="00AC7A44" w:rsidP="00AC7A44">
                  <w:pPr>
                    <w:pStyle w:val="Heading2"/>
                    <w:jc w:val="center"/>
                  </w:pPr>
                  <w:bookmarkStart w:id="6" w:name="_szsjip6149b1" w:colFirst="0" w:colLast="0"/>
                  <w:bookmarkEnd w:id="6"/>
                  <w:r>
                    <w:t>2</w:t>
                  </w:r>
                  <w:r>
                    <w:rPr>
                      <w:b/>
                    </w:rPr>
                    <w:t xml:space="preserve">  </w:t>
                  </w:r>
                </w:p>
              </w:tc>
              <w:tc>
                <w:tcPr>
                  <w:tcW w:w="2609" w:type="dxa"/>
                  <w:shd w:val="clear" w:color="auto" w:fill="auto"/>
                  <w:tcMar>
                    <w:top w:w="0" w:type="dxa"/>
                    <w:left w:w="0" w:type="dxa"/>
                    <w:bottom w:w="0" w:type="dxa"/>
                    <w:right w:w="0" w:type="dxa"/>
                  </w:tcMar>
                </w:tcPr>
                <w:p w14:paraId="2E07144F" w14:textId="77777777" w:rsidR="00AC7A44" w:rsidRDefault="00AC7A44" w:rsidP="00AC7A44"/>
                <w:p w14:paraId="60A2DECF" w14:textId="77777777" w:rsidR="00AC7A44" w:rsidRDefault="00AC7A44" w:rsidP="00AC7A44">
                  <w:pPr>
                    <w:pStyle w:val="ListParagraph"/>
                    <w:ind w:left="270"/>
                    <w:rPr>
                      <w:b/>
                      <w:color w:val="17365D" w:themeColor="text2" w:themeShade="BF"/>
                      <w:u w:val="single"/>
                    </w:rPr>
                  </w:pPr>
                </w:p>
                <w:p w14:paraId="634A894F" w14:textId="77777777" w:rsidR="00AC7A44" w:rsidRPr="00D4795C" w:rsidRDefault="00AC7A44" w:rsidP="00AC7A44">
                  <w:pPr>
                    <w:pStyle w:val="ListParagraph"/>
                    <w:ind w:left="270"/>
                    <w:rPr>
                      <w:b/>
                      <w:color w:val="17365D" w:themeColor="text2" w:themeShade="BF"/>
                      <w:u w:val="single"/>
                    </w:rPr>
                  </w:pPr>
                  <w:r>
                    <w:rPr>
                      <w:b/>
                      <w:color w:val="17365D" w:themeColor="text2" w:themeShade="BF"/>
                      <w:u w:val="single"/>
                    </w:rPr>
                    <w:t>“Ratings Winners” Infographic Discussion</w:t>
                  </w:r>
                </w:p>
                <w:p w14:paraId="3D827AEF" w14:textId="77777777" w:rsidR="00AC7A44" w:rsidRDefault="00AC7A44" w:rsidP="00AC7A44">
                  <w:pPr>
                    <w:pStyle w:val="ListParagraph"/>
                    <w:ind w:left="270"/>
                    <w:rPr>
                      <w:bCs/>
                    </w:rPr>
                  </w:pPr>
                </w:p>
                <w:p w14:paraId="51B2F77E" w14:textId="77777777" w:rsidR="00AC7A44" w:rsidRDefault="00AC7A44" w:rsidP="00AC7A44">
                  <w:pPr>
                    <w:pStyle w:val="ListParagraph"/>
                    <w:ind w:left="270"/>
                    <w:rPr>
                      <w:b/>
                    </w:rPr>
                  </w:pPr>
                </w:p>
              </w:tc>
            </w:tr>
          </w:tbl>
          <w:p w14:paraId="3BC1E5E5" w14:textId="77777777" w:rsidR="00AC7A44" w:rsidRPr="008C3F8E" w:rsidRDefault="00AC7A44" w:rsidP="00AC7A44">
            <w:pPr>
              <w:pStyle w:val="ListParagraph"/>
              <w:ind w:left="270"/>
              <w:rPr>
                <w:bCs/>
              </w:rPr>
            </w:pPr>
            <w:r>
              <w:rPr>
                <w:bCs/>
              </w:rPr>
              <w:t>View the “Ratings Report” PPT and review lesson 1.3, lesson 2.1, lesson 2.6, and lesson 4.8 in your textbook to help answer the questions.</w:t>
            </w:r>
          </w:p>
          <w:p w14:paraId="6E060A67" w14:textId="77777777" w:rsidR="00BC606C" w:rsidRPr="00814F0C" w:rsidRDefault="00BC606C">
            <w:pPr>
              <w:rPr>
                <w:sz w:val="16"/>
                <w:szCs w:val="16"/>
              </w:rPr>
            </w:pPr>
          </w:p>
        </w:tc>
        <w:tc>
          <w:tcPr>
            <w:tcW w:w="7560" w:type="dxa"/>
            <w:shd w:val="clear" w:color="auto" w:fill="auto"/>
            <w:tcMar>
              <w:top w:w="100" w:type="dxa"/>
              <w:left w:w="100" w:type="dxa"/>
              <w:bottom w:w="100" w:type="dxa"/>
              <w:right w:w="100" w:type="dxa"/>
            </w:tcMar>
          </w:tcPr>
          <w:p w14:paraId="78CA13C1" w14:textId="02F3B507" w:rsidR="00BC606C" w:rsidRDefault="00BB770C" w:rsidP="00BB770C">
            <w:pPr>
              <w:tabs>
                <w:tab w:val="left" w:pos="4140"/>
                <w:tab w:val="right" w:pos="7360"/>
              </w:tabs>
              <w:spacing w:line="276" w:lineRule="auto"/>
              <w:rPr>
                <w:i/>
              </w:rPr>
            </w:pPr>
            <w:r>
              <w:rPr>
                <w:i/>
              </w:rPr>
              <w:tab/>
            </w:r>
            <w:r>
              <w:rPr>
                <w:i/>
              </w:rPr>
              <w:tab/>
            </w:r>
            <w:r w:rsidR="00EF00A5">
              <w:rPr>
                <w:i/>
              </w:rPr>
              <w:t xml:space="preserve">Estimated time: </w:t>
            </w:r>
            <w:r w:rsidR="00FF32C3">
              <w:rPr>
                <w:i/>
              </w:rPr>
              <w:t>4</w:t>
            </w:r>
            <w:r w:rsidR="00451CAE">
              <w:rPr>
                <w:i/>
              </w:rPr>
              <w:t>0</w:t>
            </w:r>
            <w:r w:rsidR="00EF00A5">
              <w:rPr>
                <w:i/>
              </w:rPr>
              <w:t xml:space="preserve"> mins</w:t>
            </w:r>
          </w:p>
          <w:p w14:paraId="0FBC3B9C" w14:textId="0084CF27" w:rsidR="0088387B" w:rsidRPr="004E5B84" w:rsidRDefault="004E5B84" w:rsidP="004E5B84">
            <w:pPr>
              <w:pStyle w:val="ListParagraph"/>
              <w:widowControl/>
              <w:numPr>
                <w:ilvl w:val="0"/>
                <w:numId w:val="8"/>
              </w:numPr>
              <w:contextualSpacing w:val="0"/>
              <w:rPr>
                <w:rStyle w:val="Emphasis"/>
                <w:rFonts w:ascii="Times New Roman" w:eastAsia="Times New Roman" w:hAnsi="Times New Roman" w:cs="Times New Roman"/>
                <w:i w:val="0"/>
                <w:iCs w:val="0"/>
                <w:lang w:val="en-US"/>
              </w:rPr>
            </w:pPr>
            <w:r w:rsidRPr="004E5B84">
              <w:rPr>
                <w:rStyle w:val="Emphasis"/>
                <w:rFonts w:asciiTheme="majorHAnsi" w:hAnsiTheme="majorHAnsi" w:cstheme="majorHAnsi"/>
                <w:i w:val="0"/>
                <w:iCs w:val="0"/>
                <w:color w:val="000000"/>
                <w:shd w:val="clear" w:color="auto" w:fill="FFFFFF"/>
              </w:rPr>
              <w:t xml:space="preserve">What </w:t>
            </w:r>
            <w:r w:rsidR="0055414E">
              <w:rPr>
                <w:rStyle w:val="Emphasis"/>
                <w:rFonts w:asciiTheme="majorHAnsi" w:hAnsiTheme="majorHAnsi" w:cstheme="majorHAnsi"/>
                <w:i w:val="0"/>
                <w:iCs w:val="0"/>
                <w:color w:val="000000"/>
                <w:shd w:val="clear" w:color="auto" w:fill="FFFFFF"/>
              </w:rPr>
              <w:t>are broadcast rights?</w:t>
            </w:r>
          </w:p>
          <w:p w14:paraId="09FAC819" w14:textId="784A61AD" w:rsidR="004E5B84" w:rsidRDefault="00A17F98" w:rsidP="000A2191">
            <w:pPr>
              <w:pStyle w:val="ListParagraph"/>
              <w:widowControl/>
              <w:contextualSpacing w:val="0"/>
              <w:rPr>
                <w:rFonts w:asciiTheme="majorHAnsi" w:eastAsia="Times New Roman" w:hAnsiTheme="majorHAnsi" w:cstheme="majorHAnsi"/>
                <w:i/>
                <w:iCs/>
                <w:color w:val="FF0000"/>
                <w:lang w:val="en-US"/>
              </w:rPr>
            </w:pPr>
            <w:r w:rsidRPr="00A17F98">
              <w:rPr>
                <w:rFonts w:asciiTheme="majorHAnsi" w:eastAsia="Times New Roman" w:hAnsiTheme="majorHAnsi" w:cstheme="majorHAnsi"/>
                <w:i/>
                <w:iCs/>
                <w:color w:val="FF0000"/>
                <w:lang w:val="en-US"/>
              </w:rPr>
              <w:t xml:space="preserve">Broadcast rights are fees paid by broadcast companies to sports or entertainment properties for the opportunity to provide live coverage of the property’s games and events on television, the </w:t>
            </w:r>
            <w:proofErr w:type="gramStart"/>
            <w:r w:rsidRPr="00A17F98">
              <w:rPr>
                <w:rFonts w:asciiTheme="majorHAnsi" w:eastAsia="Times New Roman" w:hAnsiTheme="majorHAnsi" w:cstheme="majorHAnsi"/>
                <w:i/>
                <w:iCs/>
                <w:color w:val="FF0000"/>
                <w:lang w:val="en-US"/>
              </w:rPr>
              <w:t>radio</w:t>
            </w:r>
            <w:proofErr w:type="gramEnd"/>
            <w:r w:rsidRPr="00A17F98">
              <w:rPr>
                <w:rFonts w:asciiTheme="majorHAnsi" w:eastAsia="Times New Roman" w:hAnsiTheme="majorHAnsi" w:cstheme="majorHAnsi"/>
                <w:i/>
                <w:iCs/>
                <w:color w:val="FF0000"/>
                <w:lang w:val="en-US"/>
              </w:rPr>
              <w:t xml:space="preserve"> or the Internet.</w:t>
            </w:r>
          </w:p>
          <w:p w14:paraId="65540506" w14:textId="77777777" w:rsidR="0007507C" w:rsidRPr="004F0E78" w:rsidRDefault="0007507C" w:rsidP="000A2191">
            <w:pPr>
              <w:pStyle w:val="ListParagraph"/>
              <w:widowControl/>
              <w:contextualSpacing w:val="0"/>
              <w:rPr>
                <w:rFonts w:asciiTheme="majorHAnsi" w:eastAsia="Times New Roman" w:hAnsiTheme="majorHAnsi" w:cstheme="majorHAnsi"/>
                <w:i/>
                <w:iCs/>
                <w:color w:val="FF0000"/>
                <w:lang w:val="en-US"/>
              </w:rPr>
            </w:pPr>
          </w:p>
          <w:p w14:paraId="75D40672" w14:textId="4DA86D96" w:rsidR="004E5B84" w:rsidRPr="004E5B84" w:rsidRDefault="0055414E" w:rsidP="004E5B84">
            <w:pPr>
              <w:pStyle w:val="ListParagraph"/>
              <w:widowControl/>
              <w:numPr>
                <w:ilvl w:val="0"/>
                <w:numId w:val="8"/>
              </w:numPr>
              <w:contextualSpacing w:val="0"/>
              <w:rPr>
                <w:rFonts w:ascii="Times New Roman" w:eastAsia="Times New Roman" w:hAnsi="Times New Roman" w:cs="Times New Roman"/>
                <w:lang w:val="en-US"/>
              </w:rPr>
            </w:pPr>
            <w:r>
              <w:rPr>
                <w:rFonts w:eastAsia="+mn-ea" w:cs="+mn-cs"/>
                <w:color w:val="000000"/>
                <w:kern w:val="24"/>
                <w:lang w:val="en-US"/>
              </w:rPr>
              <w:t>What are ratings?</w:t>
            </w:r>
          </w:p>
          <w:p w14:paraId="18E1A98A" w14:textId="40A0C864" w:rsidR="000A2191" w:rsidRDefault="00C9435E" w:rsidP="00FD18CE">
            <w:pPr>
              <w:pStyle w:val="ListParagraph"/>
              <w:rPr>
                <w:rFonts w:asciiTheme="majorHAnsi" w:eastAsia="Times New Roman" w:hAnsiTheme="majorHAnsi" w:cstheme="majorHAnsi"/>
                <w:i/>
                <w:iCs/>
                <w:color w:val="FF0000"/>
                <w:lang w:val="en-US"/>
              </w:rPr>
            </w:pPr>
            <w:r w:rsidRPr="00C9435E">
              <w:rPr>
                <w:rFonts w:asciiTheme="majorHAnsi" w:eastAsia="Times New Roman" w:hAnsiTheme="majorHAnsi" w:cstheme="majorHAnsi"/>
                <w:i/>
                <w:iCs/>
                <w:color w:val="FF0000"/>
                <w:lang w:val="en-US"/>
              </w:rPr>
              <w:t>Radio, cable, broadcast television companies and streaming providers measure their effectiveness and reach through ratings, which are expressed as a percentage of the potential TV audience viewing at any given time</w:t>
            </w:r>
            <w:r>
              <w:rPr>
                <w:rFonts w:asciiTheme="majorHAnsi" w:eastAsia="Times New Roman" w:hAnsiTheme="majorHAnsi" w:cstheme="majorHAnsi"/>
                <w:i/>
                <w:iCs/>
                <w:color w:val="FF0000"/>
                <w:lang w:val="en-US"/>
              </w:rPr>
              <w:t>.</w:t>
            </w:r>
          </w:p>
          <w:p w14:paraId="4BF2F5F4" w14:textId="77777777" w:rsidR="0007507C" w:rsidRPr="00FD18CE" w:rsidRDefault="0007507C" w:rsidP="00FD18CE">
            <w:pPr>
              <w:pStyle w:val="ListParagraph"/>
              <w:rPr>
                <w:rFonts w:asciiTheme="majorHAnsi" w:eastAsia="Times New Roman" w:hAnsiTheme="majorHAnsi" w:cstheme="majorHAnsi"/>
                <w:i/>
                <w:iCs/>
                <w:color w:val="FF0000"/>
                <w:lang w:val="en-US"/>
              </w:rPr>
            </w:pPr>
          </w:p>
          <w:p w14:paraId="3308898B" w14:textId="4C9B5B46" w:rsidR="009D6668" w:rsidRPr="004E5B84" w:rsidRDefault="0055414E" w:rsidP="009D6668">
            <w:pPr>
              <w:pStyle w:val="ListParagraph"/>
              <w:widowControl/>
              <w:numPr>
                <w:ilvl w:val="0"/>
                <w:numId w:val="8"/>
              </w:numPr>
              <w:contextualSpacing w:val="0"/>
              <w:rPr>
                <w:rFonts w:ascii="Times New Roman" w:eastAsia="Times New Roman" w:hAnsi="Times New Roman" w:cs="Times New Roman"/>
                <w:lang w:val="en-US"/>
              </w:rPr>
            </w:pPr>
            <w:r>
              <w:rPr>
                <w:rFonts w:eastAsia="+mn-ea" w:cs="+mn-cs"/>
                <w:color w:val="000000"/>
                <w:kern w:val="24"/>
                <w:lang w:val="en-US"/>
              </w:rPr>
              <w:t>Why are ratings important?</w:t>
            </w:r>
          </w:p>
          <w:p w14:paraId="5CBAAF41" w14:textId="77777777" w:rsidR="00982A1F" w:rsidRDefault="000328AB" w:rsidP="00FD18CE">
            <w:pPr>
              <w:pStyle w:val="ListParagraph"/>
              <w:widowControl/>
              <w:contextualSpacing w:val="0"/>
              <w:rPr>
                <w:i/>
                <w:color w:val="FF0000"/>
              </w:rPr>
            </w:pPr>
            <w:r w:rsidRPr="000328AB">
              <w:rPr>
                <w:i/>
                <w:color w:val="FF0000"/>
              </w:rPr>
              <w:t xml:space="preserve">Without ratings, broadcast companies would have a difficult time selling advertising and sports/entertainment </w:t>
            </w:r>
            <w:r w:rsidR="00B41AFE">
              <w:rPr>
                <w:i/>
                <w:color w:val="FF0000"/>
              </w:rPr>
              <w:t>properties (</w:t>
            </w:r>
            <w:r w:rsidR="002C5A0D">
              <w:rPr>
                <w:i/>
                <w:color w:val="FF0000"/>
              </w:rPr>
              <w:t>including sports leagues, awards shows, political programming, reality TV shows etc.</w:t>
            </w:r>
            <w:r w:rsidR="00B41AFE">
              <w:rPr>
                <w:i/>
                <w:color w:val="FF0000"/>
              </w:rPr>
              <w:t>)</w:t>
            </w:r>
            <w:r w:rsidRPr="000328AB">
              <w:rPr>
                <w:i/>
                <w:color w:val="FF0000"/>
              </w:rPr>
              <w:t xml:space="preserve"> would not be able to </w:t>
            </w:r>
            <w:r w:rsidR="002C5A0D">
              <w:rPr>
                <w:i/>
                <w:color w:val="FF0000"/>
              </w:rPr>
              <w:lastRenderedPageBreak/>
              <w:t xml:space="preserve">command rights fees.  Broadcasters can charge higher advertising rates to brands who want to advertise during programs that draw the highest number of viewers. </w:t>
            </w:r>
          </w:p>
          <w:p w14:paraId="7F49F865" w14:textId="77777777" w:rsidR="00982A1F" w:rsidRDefault="00982A1F" w:rsidP="00FD18CE">
            <w:pPr>
              <w:pStyle w:val="ListParagraph"/>
              <w:widowControl/>
              <w:contextualSpacing w:val="0"/>
              <w:rPr>
                <w:i/>
                <w:color w:val="FF0000"/>
              </w:rPr>
            </w:pPr>
          </w:p>
          <w:p w14:paraId="063CE501" w14:textId="62219173" w:rsidR="000A2191" w:rsidRDefault="002C5A0D" w:rsidP="00FD18CE">
            <w:pPr>
              <w:pStyle w:val="ListParagraph"/>
              <w:widowControl/>
              <w:contextualSpacing w:val="0"/>
              <w:rPr>
                <w:i/>
                <w:color w:val="FF0000"/>
              </w:rPr>
            </w:pPr>
            <w:r>
              <w:rPr>
                <w:i/>
                <w:color w:val="FF0000"/>
              </w:rPr>
              <w:t xml:space="preserve">This explains why </w:t>
            </w:r>
            <w:r w:rsidR="001D2E05">
              <w:rPr>
                <w:i/>
                <w:color w:val="FF0000"/>
              </w:rPr>
              <w:t>Super Bowl commercials cost millions of dollars for just thirty seconds of advertising time</w:t>
            </w:r>
            <w:r>
              <w:rPr>
                <w:i/>
                <w:color w:val="FF0000"/>
              </w:rPr>
              <w:t>.</w:t>
            </w:r>
          </w:p>
          <w:p w14:paraId="66DF15A8" w14:textId="77777777" w:rsidR="00E44544" w:rsidRPr="002C5A0D" w:rsidRDefault="00E44544" w:rsidP="002C5A0D">
            <w:pPr>
              <w:widowControl/>
              <w:rPr>
                <w:i/>
                <w:color w:val="FF0000"/>
              </w:rPr>
            </w:pPr>
          </w:p>
          <w:p w14:paraId="5D5DE75F" w14:textId="5A9630E8" w:rsidR="00681265" w:rsidRPr="00681265" w:rsidRDefault="0055414E" w:rsidP="00FD18CE">
            <w:pPr>
              <w:pStyle w:val="ListParagraph"/>
              <w:numPr>
                <w:ilvl w:val="0"/>
                <w:numId w:val="8"/>
              </w:numPr>
              <w:rPr>
                <w:i/>
                <w:color w:val="FF0000"/>
              </w:rPr>
            </w:pPr>
            <w:r>
              <w:t>What is leisure time?</w:t>
            </w:r>
          </w:p>
          <w:p w14:paraId="7F09F765" w14:textId="174EB56F" w:rsidR="00681265" w:rsidRDefault="000328AB" w:rsidP="000328AB">
            <w:pPr>
              <w:pStyle w:val="ListParagraph"/>
              <w:rPr>
                <w:i/>
                <w:iCs/>
                <w:color w:val="FF0000"/>
              </w:rPr>
            </w:pPr>
            <w:r w:rsidRPr="000328AB">
              <w:rPr>
                <w:i/>
                <w:iCs/>
                <w:color w:val="FF0000"/>
              </w:rPr>
              <w:t>Leisure time is the time available to people when they are not working or assuming responsibilities, often referred to as “free tim</w:t>
            </w:r>
            <w:r>
              <w:rPr>
                <w:i/>
                <w:iCs/>
                <w:color w:val="FF0000"/>
              </w:rPr>
              <w:t xml:space="preserve">e.” </w:t>
            </w:r>
            <w:r w:rsidRPr="000328AB">
              <w:rPr>
                <w:i/>
                <w:iCs/>
                <w:color w:val="FF0000"/>
              </w:rPr>
              <w:t>It is the goal of the sports and entertainment marketer to provide a product or service that can satisfy the needs and wants of those individuals who choose to be entertained during their leisure time</w:t>
            </w:r>
            <w:r>
              <w:rPr>
                <w:i/>
                <w:iCs/>
                <w:color w:val="FF0000"/>
              </w:rPr>
              <w:t>.</w:t>
            </w:r>
          </w:p>
          <w:p w14:paraId="41933047" w14:textId="77777777" w:rsidR="00E44544" w:rsidRPr="00E44544" w:rsidRDefault="00E44544" w:rsidP="00E44544">
            <w:pPr>
              <w:rPr>
                <w:i/>
                <w:iCs/>
                <w:color w:val="FF0000"/>
              </w:rPr>
            </w:pPr>
          </w:p>
          <w:p w14:paraId="77DBF7C4" w14:textId="086BBBD3" w:rsidR="00FD18CE" w:rsidRPr="00FD18CE" w:rsidRDefault="00AC7A44" w:rsidP="00FD18CE">
            <w:pPr>
              <w:pStyle w:val="ListParagraph"/>
              <w:numPr>
                <w:ilvl w:val="0"/>
                <w:numId w:val="8"/>
              </w:numPr>
              <w:rPr>
                <w:i/>
                <w:color w:val="FF0000"/>
              </w:rPr>
            </w:pPr>
            <w:r>
              <w:t>What is discretionary income and how might it influence the competition for entertainment dollars</w:t>
            </w:r>
            <w:r w:rsidR="0055414E">
              <w:t>?</w:t>
            </w:r>
          </w:p>
          <w:p w14:paraId="37222276" w14:textId="69926954" w:rsidR="0007507C" w:rsidRDefault="00AC7A44" w:rsidP="00FD18CE">
            <w:pPr>
              <w:pStyle w:val="ListParagraph"/>
              <w:rPr>
                <w:i/>
                <w:color w:val="FF0000"/>
              </w:rPr>
            </w:pPr>
            <w:r>
              <w:rPr>
                <w:i/>
                <w:color w:val="FF0000"/>
              </w:rPr>
              <w:t xml:space="preserve">Discretionary </w:t>
            </w:r>
            <w:r w:rsidRPr="00AC7A44">
              <w:rPr>
                <w:i/>
                <w:color w:val="FF0000"/>
              </w:rPr>
              <w:t>income is</w:t>
            </w:r>
            <w:r>
              <w:rPr>
                <w:i/>
                <w:color w:val="FF0000"/>
              </w:rPr>
              <w:t xml:space="preserve"> defined as</w:t>
            </w:r>
            <w:r w:rsidRPr="00AC7A44">
              <w:rPr>
                <w:i/>
                <w:color w:val="FF0000"/>
              </w:rPr>
              <w:t xml:space="preserve"> money left to spend after necessary expenses are paid</w:t>
            </w:r>
            <w:r>
              <w:rPr>
                <w:i/>
                <w:color w:val="FF0000"/>
              </w:rPr>
              <w:t>.  Between sports programming, streaming options, cable television, video games, movies and any other form of entertainment, consumers only have so much money to spend</w:t>
            </w:r>
            <w:r w:rsidR="000328AB">
              <w:rPr>
                <w:i/>
                <w:color w:val="FF0000"/>
              </w:rPr>
              <w:t>.</w:t>
            </w:r>
          </w:p>
          <w:p w14:paraId="6C71E80B" w14:textId="77777777" w:rsidR="00B77511" w:rsidRPr="00FD18CE" w:rsidRDefault="00B77511" w:rsidP="00FD18CE">
            <w:pPr>
              <w:pStyle w:val="ListParagraph"/>
              <w:rPr>
                <w:i/>
                <w:color w:val="FF0000"/>
              </w:rPr>
            </w:pPr>
          </w:p>
          <w:p w14:paraId="03A8D6C6" w14:textId="02E19DC2" w:rsidR="0055414E" w:rsidRPr="0055414E" w:rsidRDefault="00B25CBF" w:rsidP="002A58AC">
            <w:pPr>
              <w:pStyle w:val="ListParagraph"/>
              <w:numPr>
                <w:ilvl w:val="0"/>
                <w:numId w:val="8"/>
              </w:numPr>
              <w:rPr>
                <w:rStyle w:val="Emphasis"/>
                <w:rFonts w:asciiTheme="majorHAnsi" w:hAnsiTheme="majorHAnsi" w:cstheme="majorHAnsi"/>
                <w:color w:val="FF0000"/>
              </w:rPr>
            </w:pPr>
            <w:r w:rsidRPr="0055414E">
              <w:rPr>
                <w:rStyle w:val="Emphasis"/>
                <w:rFonts w:asciiTheme="majorHAnsi" w:hAnsiTheme="majorHAnsi" w:cstheme="majorHAnsi"/>
                <w:i w:val="0"/>
                <w:iCs w:val="0"/>
                <w:color w:val="000000"/>
                <w:shd w:val="clear" w:color="auto" w:fill="FFFFFF"/>
              </w:rPr>
              <w:t>Wh</w:t>
            </w:r>
            <w:r w:rsidR="0055414E">
              <w:rPr>
                <w:rStyle w:val="Emphasis"/>
                <w:rFonts w:asciiTheme="majorHAnsi" w:hAnsiTheme="majorHAnsi" w:cstheme="majorHAnsi"/>
                <w:i w:val="0"/>
                <w:iCs w:val="0"/>
                <w:color w:val="000000"/>
                <w:shd w:val="clear" w:color="auto" w:fill="FFFFFF"/>
              </w:rPr>
              <w:t xml:space="preserve">at </w:t>
            </w:r>
            <w:r w:rsidR="002C5A0D">
              <w:rPr>
                <w:rStyle w:val="Emphasis"/>
                <w:rFonts w:asciiTheme="majorHAnsi" w:hAnsiTheme="majorHAnsi" w:cstheme="majorHAnsi"/>
                <w:i w:val="0"/>
                <w:iCs w:val="0"/>
                <w:color w:val="000000"/>
                <w:shd w:val="clear" w:color="auto" w:fill="FFFFFF"/>
              </w:rPr>
              <w:t xml:space="preserve">is advertising?  </w:t>
            </w:r>
          </w:p>
          <w:p w14:paraId="25C94C5E" w14:textId="77777777" w:rsidR="00BE3900" w:rsidRDefault="002C5A0D" w:rsidP="002C5A0D">
            <w:pPr>
              <w:pStyle w:val="ListParagraph"/>
              <w:rPr>
                <w:rStyle w:val="Emphasis"/>
                <w:rFonts w:asciiTheme="majorHAnsi" w:hAnsiTheme="majorHAnsi" w:cstheme="majorHAnsi"/>
                <w:color w:val="FF0000"/>
              </w:rPr>
            </w:pPr>
            <w:r w:rsidRPr="002C5A0D">
              <w:rPr>
                <w:rStyle w:val="Emphasis"/>
                <w:rFonts w:asciiTheme="majorHAnsi" w:hAnsiTheme="majorHAnsi" w:cstheme="majorHAnsi"/>
                <w:color w:val="FF0000"/>
              </w:rPr>
              <w:t xml:space="preserve">Advertising </w:t>
            </w:r>
            <w:r>
              <w:rPr>
                <w:rStyle w:val="Emphasis"/>
                <w:rFonts w:asciiTheme="majorHAnsi" w:hAnsiTheme="majorHAnsi" w:cstheme="majorHAnsi"/>
                <w:color w:val="FF0000"/>
              </w:rPr>
              <w:t>can be defined as</w:t>
            </w:r>
            <w:r w:rsidRPr="002C5A0D">
              <w:rPr>
                <w:rStyle w:val="Emphasis"/>
                <w:rFonts w:asciiTheme="majorHAnsi" w:hAnsiTheme="majorHAnsi" w:cstheme="majorHAnsi"/>
                <w:color w:val="FF0000"/>
              </w:rPr>
              <w:t xml:space="preserve"> any paid, non-personal form of communication by an identified company</w:t>
            </w:r>
            <w:r>
              <w:rPr>
                <w:rStyle w:val="Emphasis"/>
                <w:rFonts w:asciiTheme="majorHAnsi" w:hAnsiTheme="majorHAnsi" w:cstheme="majorHAnsi"/>
                <w:color w:val="FF0000"/>
              </w:rPr>
              <w:t xml:space="preserve"> </w:t>
            </w:r>
            <w:r w:rsidRPr="002C5A0D">
              <w:rPr>
                <w:rStyle w:val="Emphasis"/>
                <w:rFonts w:asciiTheme="majorHAnsi" w:hAnsiTheme="majorHAnsi" w:cstheme="majorHAnsi"/>
                <w:color w:val="FF0000"/>
              </w:rPr>
              <w:t>promoting goods and services</w:t>
            </w:r>
            <w:r>
              <w:rPr>
                <w:rStyle w:val="Emphasis"/>
                <w:rFonts w:asciiTheme="majorHAnsi" w:hAnsiTheme="majorHAnsi" w:cstheme="majorHAnsi"/>
                <w:color w:val="FF0000"/>
              </w:rPr>
              <w:t>.</w:t>
            </w:r>
            <w:r w:rsidR="000328AB" w:rsidRPr="002C5A0D">
              <w:rPr>
                <w:rStyle w:val="Emphasis"/>
                <w:rFonts w:asciiTheme="majorHAnsi" w:hAnsiTheme="majorHAnsi" w:cstheme="majorHAnsi"/>
                <w:color w:val="FF0000"/>
              </w:rPr>
              <w:t xml:space="preserve"> </w:t>
            </w:r>
          </w:p>
          <w:p w14:paraId="6C00A439" w14:textId="77777777" w:rsidR="002C5A0D" w:rsidRDefault="002C5A0D" w:rsidP="002C5A0D">
            <w:pPr>
              <w:pStyle w:val="ListParagraph"/>
              <w:rPr>
                <w:rStyle w:val="Emphasis"/>
              </w:rPr>
            </w:pPr>
          </w:p>
          <w:p w14:paraId="60119E4D" w14:textId="77777777" w:rsidR="002C5A0D" w:rsidRPr="002C5A0D" w:rsidRDefault="002C5A0D" w:rsidP="002C5A0D">
            <w:pPr>
              <w:pStyle w:val="ListParagraph"/>
              <w:numPr>
                <w:ilvl w:val="0"/>
                <w:numId w:val="8"/>
              </w:numPr>
              <w:rPr>
                <w:rStyle w:val="Emphasis"/>
                <w:rFonts w:asciiTheme="majorHAnsi" w:hAnsiTheme="majorHAnsi" w:cstheme="majorHAnsi"/>
                <w:color w:val="FF0000"/>
              </w:rPr>
            </w:pPr>
            <w:r>
              <w:rPr>
                <w:rStyle w:val="Emphasis"/>
                <w:rFonts w:asciiTheme="majorHAnsi" w:hAnsiTheme="majorHAnsi" w:cstheme="majorHAnsi"/>
                <w:i w:val="0"/>
                <w:iCs w:val="0"/>
                <w:color w:val="000000"/>
                <w:shd w:val="clear" w:color="auto" w:fill="FFFFFF"/>
              </w:rPr>
              <w:t xml:space="preserve">Why do brands advertise?  </w:t>
            </w:r>
          </w:p>
          <w:p w14:paraId="43A6BE53" w14:textId="4639C5D4" w:rsidR="002C5A0D" w:rsidRDefault="002C5A0D" w:rsidP="002C5A0D">
            <w:pPr>
              <w:pStyle w:val="ListParagraph"/>
              <w:rPr>
                <w:rStyle w:val="Emphasis"/>
                <w:rFonts w:asciiTheme="majorHAnsi" w:hAnsiTheme="majorHAnsi" w:cstheme="majorHAnsi"/>
                <w:color w:val="FF0000"/>
              </w:rPr>
            </w:pPr>
            <w:r w:rsidRPr="002C5A0D">
              <w:rPr>
                <w:rStyle w:val="Emphasis"/>
                <w:rFonts w:asciiTheme="majorHAnsi" w:hAnsiTheme="majorHAnsi" w:cstheme="majorHAnsi"/>
                <w:color w:val="FF0000"/>
              </w:rPr>
              <w:t>Adver</w:t>
            </w:r>
            <w:r>
              <w:rPr>
                <w:rStyle w:val="Emphasis"/>
                <w:rFonts w:asciiTheme="majorHAnsi" w:hAnsiTheme="majorHAnsi" w:cstheme="majorHAnsi"/>
                <w:color w:val="FF0000"/>
              </w:rPr>
              <w:t>tising helps a brand to reach consumers and communicate information that helps influence purchase decisions.</w:t>
            </w:r>
          </w:p>
          <w:p w14:paraId="6562A925" w14:textId="77777777" w:rsidR="002C5A0D" w:rsidRPr="002C5A0D" w:rsidRDefault="002C5A0D" w:rsidP="002C5A0D">
            <w:pPr>
              <w:pStyle w:val="ListParagraph"/>
              <w:rPr>
                <w:rStyle w:val="Emphasis"/>
                <w:rFonts w:asciiTheme="majorHAnsi" w:hAnsiTheme="majorHAnsi" w:cstheme="majorHAnsi"/>
                <w:color w:val="FF0000"/>
              </w:rPr>
            </w:pPr>
          </w:p>
          <w:p w14:paraId="6EE05E60" w14:textId="14FFCFFA" w:rsidR="002C5A0D" w:rsidRPr="002C5A0D" w:rsidRDefault="002C5A0D" w:rsidP="002C5A0D">
            <w:pPr>
              <w:pStyle w:val="ListParagraph"/>
              <w:numPr>
                <w:ilvl w:val="0"/>
                <w:numId w:val="8"/>
              </w:numPr>
              <w:rPr>
                <w:rStyle w:val="Emphasis"/>
                <w:rFonts w:asciiTheme="majorHAnsi" w:hAnsiTheme="majorHAnsi" w:cstheme="majorHAnsi"/>
                <w:color w:val="FF0000"/>
              </w:rPr>
            </w:pPr>
            <w:r>
              <w:rPr>
                <w:rStyle w:val="Emphasis"/>
                <w:rFonts w:asciiTheme="majorHAnsi" w:hAnsiTheme="majorHAnsi" w:cstheme="majorHAnsi"/>
                <w:i w:val="0"/>
                <w:iCs w:val="0"/>
                <w:color w:val="000000"/>
                <w:shd w:val="clear" w:color="auto" w:fill="FFFFFF"/>
              </w:rPr>
              <w:t>How do brands decide where to spend their advertising dollars?</w:t>
            </w:r>
          </w:p>
          <w:p w14:paraId="34DA7400" w14:textId="6D6C3BDC" w:rsidR="002C5A0D" w:rsidRPr="000A4541" w:rsidRDefault="002C5A0D" w:rsidP="002C5A0D">
            <w:pPr>
              <w:pStyle w:val="ListParagraph"/>
              <w:rPr>
                <w:rStyle w:val="Emphasis"/>
                <w:rFonts w:asciiTheme="majorHAnsi" w:hAnsiTheme="majorHAnsi" w:cstheme="majorHAnsi"/>
                <w:color w:val="FF0000"/>
              </w:rPr>
            </w:pPr>
            <w:r w:rsidRPr="002C5A0D">
              <w:rPr>
                <w:rStyle w:val="Emphasis"/>
                <w:rFonts w:asciiTheme="majorHAnsi" w:hAnsiTheme="majorHAnsi" w:cstheme="majorHAnsi"/>
                <w:color w:val="FF0000"/>
              </w:rPr>
              <w:t>Adver</w:t>
            </w:r>
            <w:r>
              <w:rPr>
                <w:rStyle w:val="Emphasis"/>
                <w:rFonts w:asciiTheme="majorHAnsi" w:hAnsiTheme="majorHAnsi" w:cstheme="majorHAnsi"/>
                <w:color w:val="FF0000"/>
              </w:rPr>
              <w:t>tisers want to place ads in places that will reach their target audience. One of the most important factors marketers consider when determining where to spend advertising dollars is evaluating where the ad will reach the most consumers.  With television advertising, marketers rely on metrics like Nielsen’s ratings system to identify which programs will deliver the largest potential audience.</w:t>
            </w:r>
          </w:p>
          <w:p w14:paraId="62F7FF9B" w14:textId="368373DD" w:rsidR="002C5A0D" w:rsidRPr="002C5A0D" w:rsidRDefault="002C5A0D" w:rsidP="002C5A0D">
            <w:pPr>
              <w:pStyle w:val="ListParagraph"/>
              <w:rPr>
                <w:rFonts w:asciiTheme="majorHAnsi" w:hAnsiTheme="majorHAnsi" w:cstheme="majorHAnsi"/>
                <w:i/>
                <w:iCs/>
                <w:color w:val="FF0000"/>
              </w:rPr>
            </w:pPr>
          </w:p>
        </w:tc>
      </w:tr>
      <w:tr w:rsidR="00290887" w14:paraId="3A5C4DA0"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6F44A06D" w14:textId="6DBD9A06" w:rsidR="00290887" w:rsidRPr="000E1735" w:rsidRDefault="00290887">
            <w:pPr>
              <w:rPr>
                <w:b/>
                <w:bCs/>
              </w:rPr>
            </w:pPr>
            <w:r w:rsidRPr="000E1735">
              <w:rPr>
                <w:b/>
                <w:bCs/>
              </w:rPr>
              <w:lastRenderedPageBreak/>
              <w:t>COMPREHENSION CHECK</w:t>
            </w:r>
          </w:p>
          <w:p w14:paraId="1B505423" w14:textId="77777777" w:rsidR="00290887" w:rsidRDefault="00FF32C3">
            <w:pPr>
              <w:rPr>
                <w:i/>
                <w:iCs/>
                <w:sz w:val="36"/>
                <w:szCs w:val="36"/>
              </w:rPr>
            </w:pPr>
            <w:r>
              <w:rPr>
                <w:i/>
                <w:iCs/>
                <w:sz w:val="36"/>
                <w:szCs w:val="36"/>
              </w:rPr>
              <w:t>3</w:t>
            </w:r>
          </w:p>
          <w:p w14:paraId="4EE8759D" w14:textId="6DF99830" w:rsidR="005E2F36" w:rsidRPr="00290887" w:rsidRDefault="005E2F36">
            <w:pPr>
              <w:rPr>
                <w:bCs/>
                <w:i/>
                <w:iCs/>
                <w:sz w:val="36"/>
                <w:szCs w:val="36"/>
              </w:rPr>
            </w:pPr>
          </w:p>
        </w:tc>
        <w:tc>
          <w:tcPr>
            <w:tcW w:w="7560" w:type="dxa"/>
            <w:tcMar>
              <w:top w:w="100" w:type="dxa"/>
              <w:left w:w="100" w:type="dxa"/>
              <w:bottom w:w="100" w:type="dxa"/>
              <w:right w:w="100" w:type="dxa"/>
            </w:tcMar>
          </w:tcPr>
          <w:p w14:paraId="3FE9A929" w14:textId="5733FE25" w:rsidR="00290887" w:rsidRDefault="000B0BA9" w:rsidP="000B0BA9">
            <w:pPr>
              <w:spacing w:line="276" w:lineRule="auto"/>
              <w:jc w:val="right"/>
              <w:rPr>
                <w:i/>
              </w:rPr>
            </w:pPr>
            <w:r>
              <w:rPr>
                <w:i/>
              </w:rPr>
              <w:t>Estimated time: 10 mins</w:t>
            </w:r>
          </w:p>
          <w:p w14:paraId="00A9A597" w14:textId="77777777" w:rsidR="0007507C" w:rsidRPr="000B0BA9" w:rsidRDefault="0007507C" w:rsidP="000B0BA9">
            <w:pPr>
              <w:spacing w:line="276" w:lineRule="auto"/>
              <w:jc w:val="right"/>
              <w:rPr>
                <w:i/>
              </w:rPr>
            </w:pPr>
          </w:p>
          <w:p w14:paraId="434C0C4F" w14:textId="45DC9C36" w:rsidR="009A368A" w:rsidRDefault="009A368A" w:rsidP="009A368A">
            <w:pPr>
              <w:pStyle w:val="ListParagraph"/>
              <w:widowControl/>
              <w:numPr>
                <w:ilvl w:val="3"/>
                <w:numId w:val="8"/>
              </w:numPr>
              <w:ind w:left="616"/>
            </w:pPr>
            <w:r w:rsidRPr="00BB770C">
              <w:rPr>
                <w:b/>
                <w:bCs/>
                <w:color w:val="FF0000"/>
              </w:rPr>
              <w:t>TRUE</w:t>
            </w:r>
            <w:r>
              <w:t xml:space="preserve">/FALSE. </w:t>
            </w:r>
            <w:r w:rsidR="00A17F98">
              <w:t xml:space="preserve">Broadcast rights </w:t>
            </w:r>
            <w:r w:rsidR="00A17F98" w:rsidRPr="00A17F98">
              <w:t xml:space="preserve">are fees paid by broadcast companies to sports or entertainment properties for the opportunity to provide live coverage of the property’s games and events on television, the </w:t>
            </w:r>
            <w:proofErr w:type="gramStart"/>
            <w:r w:rsidR="00A17F98" w:rsidRPr="00A17F98">
              <w:t>radio</w:t>
            </w:r>
            <w:proofErr w:type="gramEnd"/>
            <w:r w:rsidR="00A17F98" w:rsidRPr="00A17F98">
              <w:t xml:space="preserve"> or the Internet</w:t>
            </w:r>
            <w:r w:rsidR="00A17F98">
              <w:t>.</w:t>
            </w:r>
          </w:p>
          <w:p w14:paraId="3B6194EA" w14:textId="77777777" w:rsidR="002C5A0D" w:rsidRDefault="002C5A0D" w:rsidP="002C5A0D">
            <w:pPr>
              <w:pStyle w:val="ListParagraph"/>
              <w:widowControl/>
              <w:ind w:left="616"/>
            </w:pPr>
          </w:p>
          <w:p w14:paraId="5FA42BAD" w14:textId="364CE2BE" w:rsidR="001D322C" w:rsidRDefault="00BE2B5B" w:rsidP="00BE2B5B">
            <w:pPr>
              <w:pStyle w:val="ListParagraph"/>
              <w:widowControl/>
              <w:numPr>
                <w:ilvl w:val="3"/>
                <w:numId w:val="8"/>
              </w:numPr>
              <w:ind w:left="616"/>
            </w:pPr>
            <w:r w:rsidRPr="00B77511">
              <w:t>TRUE</w:t>
            </w:r>
            <w:r>
              <w:t>/</w:t>
            </w:r>
            <w:r w:rsidRPr="00B77511">
              <w:rPr>
                <w:b/>
                <w:bCs/>
                <w:color w:val="FF0000"/>
              </w:rPr>
              <w:t>FALSE</w:t>
            </w:r>
            <w:r>
              <w:t xml:space="preserve">. </w:t>
            </w:r>
            <w:r w:rsidR="00C9435E" w:rsidRPr="00C9435E">
              <w:t xml:space="preserve">Radio, cable, broadcast television companies and streaming providers measure their effectiveness and reach through </w:t>
            </w:r>
            <w:r w:rsidR="00C9435E">
              <w:t>retweets and likes</w:t>
            </w:r>
            <w:r w:rsidR="00C9435E" w:rsidRPr="00C9435E">
              <w:t xml:space="preserve">, which are </w:t>
            </w:r>
            <w:r w:rsidR="00C9435E">
              <w:t>then converted into a metric called ratings.</w:t>
            </w:r>
          </w:p>
          <w:p w14:paraId="4E6C1757" w14:textId="77777777" w:rsidR="00BE2B5B" w:rsidRPr="00D52386" w:rsidRDefault="00BE2B5B" w:rsidP="00BE2B5B">
            <w:pPr>
              <w:pStyle w:val="ListParagraph"/>
              <w:widowControl/>
            </w:pPr>
          </w:p>
          <w:p w14:paraId="157831B7" w14:textId="25734984" w:rsidR="003A2E33" w:rsidRDefault="00BE2B5B" w:rsidP="002668CC">
            <w:pPr>
              <w:pStyle w:val="ListParagraph"/>
              <w:numPr>
                <w:ilvl w:val="3"/>
                <w:numId w:val="8"/>
              </w:numPr>
              <w:ind w:left="616"/>
            </w:pPr>
            <w:r w:rsidRPr="00CC7634">
              <w:t>TRUE</w:t>
            </w:r>
            <w:r>
              <w:t>/</w:t>
            </w:r>
            <w:r w:rsidRPr="00CC7634">
              <w:rPr>
                <w:b/>
                <w:bCs/>
                <w:color w:val="FF0000"/>
              </w:rPr>
              <w:t>FALSE</w:t>
            </w:r>
            <w:r>
              <w:t xml:space="preserve">. </w:t>
            </w:r>
            <w:r w:rsidR="00DF6BE1">
              <w:t>S</w:t>
            </w:r>
            <w:r w:rsidR="00CC7634" w:rsidRPr="00CC7634">
              <w:t>ports and entertainment marketer</w:t>
            </w:r>
            <w:r w:rsidR="00DF6BE1">
              <w:t>s</w:t>
            </w:r>
            <w:r w:rsidR="00CC7634" w:rsidRPr="00CC7634">
              <w:t xml:space="preserve"> </w:t>
            </w:r>
            <w:r w:rsidR="00DF6BE1">
              <w:t>are not concerned with the concept of leisure time.</w:t>
            </w:r>
          </w:p>
          <w:p w14:paraId="16BE596D" w14:textId="77777777" w:rsidR="00CC7634" w:rsidRDefault="00CC7634" w:rsidP="00CC7634"/>
          <w:p w14:paraId="68F0AC76" w14:textId="388A5366" w:rsidR="00BE2B5B" w:rsidRDefault="002C5A0D" w:rsidP="00BE2B5B">
            <w:pPr>
              <w:pStyle w:val="ListParagraph"/>
              <w:numPr>
                <w:ilvl w:val="3"/>
                <w:numId w:val="8"/>
              </w:numPr>
              <w:ind w:left="706"/>
            </w:pPr>
            <w:r>
              <w:t xml:space="preserve">___________________ refers to </w:t>
            </w:r>
            <w:r w:rsidRPr="002C5A0D">
              <w:t>any paid, non-personal form of communication by an identified company promoting goods and services.</w:t>
            </w:r>
          </w:p>
          <w:p w14:paraId="0B445E19" w14:textId="167E8B59" w:rsidR="00BE2B5B" w:rsidRDefault="00BE2B5B" w:rsidP="00BE2B5B">
            <w:pPr>
              <w:ind w:left="706"/>
            </w:pPr>
            <w:r>
              <w:t>a.</w:t>
            </w:r>
            <w:r>
              <w:tab/>
            </w:r>
            <w:r w:rsidR="002C5A0D">
              <w:rPr>
                <w:b/>
                <w:bCs/>
                <w:color w:val="FF0000"/>
              </w:rPr>
              <w:t>Advertising</w:t>
            </w:r>
          </w:p>
          <w:p w14:paraId="741512B7" w14:textId="34DB73A4" w:rsidR="00BE2B5B" w:rsidRDefault="00BE2B5B" w:rsidP="00BE2B5B">
            <w:pPr>
              <w:ind w:left="706"/>
            </w:pPr>
            <w:r>
              <w:t>b.</w:t>
            </w:r>
            <w:r>
              <w:tab/>
            </w:r>
            <w:r w:rsidR="002C5A0D">
              <w:t>Publicity</w:t>
            </w:r>
            <w:r>
              <w:t xml:space="preserve"> </w:t>
            </w:r>
          </w:p>
          <w:p w14:paraId="3E8763A7" w14:textId="39ADBE5D" w:rsidR="00BE2B5B" w:rsidRDefault="00BE2B5B" w:rsidP="00BE2B5B">
            <w:pPr>
              <w:ind w:left="1426" w:hanging="720"/>
            </w:pPr>
            <w:r>
              <w:t>c.</w:t>
            </w:r>
            <w:r>
              <w:tab/>
            </w:r>
            <w:r w:rsidR="002C5A0D">
              <w:t>Marketing</w:t>
            </w:r>
            <w:r>
              <w:tab/>
            </w:r>
          </w:p>
          <w:p w14:paraId="0A880D17" w14:textId="30232CD5" w:rsidR="00BE2B5B" w:rsidRDefault="00BE2B5B" w:rsidP="00BE2B5B">
            <w:pPr>
              <w:ind w:left="1426" w:hanging="720"/>
            </w:pPr>
            <w:r>
              <w:t>d.</w:t>
            </w:r>
            <w:r>
              <w:tab/>
            </w:r>
            <w:r w:rsidR="002C5A0D">
              <w:t>TV commercials</w:t>
            </w:r>
            <w:r w:rsidR="00681265" w:rsidRPr="00AC5514">
              <w:t xml:space="preserve"> </w:t>
            </w:r>
          </w:p>
          <w:p w14:paraId="533A0176" w14:textId="38973249" w:rsidR="00681265" w:rsidRDefault="00681265" w:rsidP="003A2E33"/>
          <w:p w14:paraId="439A53AE" w14:textId="12890704" w:rsidR="0073339B" w:rsidRDefault="0073339B" w:rsidP="003A2E33"/>
          <w:p w14:paraId="2DDEDEE6" w14:textId="77777777" w:rsidR="0073339B" w:rsidRDefault="0073339B" w:rsidP="003A2E33"/>
          <w:p w14:paraId="7A742028" w14:textId="5A19EB1B" w:rsidR="0073339B" w:rsidRDefault="0073339B" w:rsidP="0073339B">
            <w:pPr>
              <w:pStyle w:val="ListParagraph"/>
              <w:numPr>
                <w:ilvl w:val="3"/>
                <w:numId w:val="8"/>
              </w:numPr>
              <w:ind w:left="706"/>
            </w:pPr>
            <w:r w:rsidRPr="007324F8">
              <w:t xml:space="preserve">List three </w:t>
            </w:r>
            <w:r>
              <w:t>examples of entertainment options that consumers might spend their discretionary income on.</w:t>
            </w:r>
          </w:p>
          <w:p w14:paraId="2F5D4493" w14:textId="17CA2A83" w:rsidR="0073339B" w:rsidRDefault="0073339B" w:rsidP="0073339B">
            <w:pPr>
              <w:pStyle w:val="ListParagraph"/>
              <w:ind w:left="706"/>
              <w:rPr>
                <w:rStyle w:val="Emphasis"/>
                <w:rFonts w:asciiTheme="majorHAnsi" w:hAnsiTheme="majorHAnsi" w:cstheme="majorHAnsi"/>
                <w:color w:val="FF0000"/>
              </w:rPr>
            </w:pPr>
            <w:r w:rsidRPr="00711EFC">
              <w:rPr>
                <w:rStyle w:val="Emphasis"/>
                <w:rFonts w:asciiTheme="majorHAnsi" w:hAnsiTheme="majorHAnsi" w:cstheme="majorHAnsi"/>
                <w:color w:val="FF0000"/>
              </w:rPr>
              <w:t xml:space="preserve">STUDENT ANSWERS WILL </w:t>
            </w:r>
            <w:r w:rsidR="003F68AD" w:rsidRPr="00711EFC">
              <w:rPr>
                <w:rStyle w:val="Emphasis"/>
                <w:rFonts w:asciiTheme="majorHAnsi" w:hAnsiTheme="majorHAnsi" w:cstheme="majorHAnsi"/>
                <w:color w:val="FF0000"/>
              </w:rPr>
              <w:t>VARY</w:t>
            </w:r>
            <w:r w:rsidR="003F68AD">
              <w:rPr>
                <w:rStyle w:val="Emphasis"/>
                <w:rFonts w:asciiTheme="majorHAnsi" w:hAnsiTheme="majorHAnsi" w:cstheme="majorHAnsi"/>
                <w:color w:val="FF0000"/>
              </w:rPr>
              <w:t>; examples</w:t>
            </w:r>
            <w:r>
              <w:rPr>
                <w:rStyle w:val="Emphasis"/>
                <w:rFonts w:asciiTheme="majorHAnsi" w:hAnsiTheme="majorHAnsi" w:cstheme="majorHAnsi"/>
                <w:color w:val="FF0000"/>
              </w:rPr>
              <w:t xml:space="preserve"> could include:</w:t>
            </w:r>
          </w:p>
          <w:p w14:paraId="7EE87CBE" w14:textId="5907F8DA" w:rsidR="0073339B" w:rsidRDefault="0073339B" w:rsidP="0073339B">
            <w:pPr>
              <w:pStyle w:val="ListParagraph"/>
              <w:numPr>
                <w:ilvl w:val="0"/>
                <w:numId w:val="34"/>
              </w:numPr>
              <w:rPr>
                <w:rStyle w:val="Emphasis"/>
                <w:rFonts w:asciiTheme="majorHAnsi" w:hAnsiTheme="majorHAnsi" w:cstheme="majorHAnsi"/>
                <w:color w:val="FF0000"/>
              </w:rPr>
            </w:pPr>
            <w:r>
              <w:rPr>
                <w:rStyle w:val="Emphasis"/>
                <w:rFonts w:asciiTheme="majorHAnsi" w:hAnsiTheme="majorHAnsi" w:cstheme="majorHAnsi"/>
                <w:color w:val="FF0000"/>
              </w:rPr>
              <w:t>Cable or satellite TV</w:t>
            </w:r>
          </w:p>
          <w:p w14:paraId="43FC0B38" w14:textId="32492B7A" w:rsidR="0073339B" w:rsidRDefault="0073339B" w:rsidP="0073339B">
            <w:pPr>
              <w:pStyle w:val="ListParagraph"/>
              <w:numPr>
                <w:ilvl w:val="0"/>
                <w:numId w:val="34"/>
              </w:numPr>
              <w:rPr>
                <w:rStyle w:val="Emphasis"/>
                <w:rFonts w:asciiTheme="majorHAnsi" w:hAnsiTheme="majorHAnsi" w:cstheme="majorHAnsi"/>
                <w:color w:val="FF0000"/>
              </w:rPr>
            </w:pPr>
            <w:r>
              <w:rPr>
                <w:rStyle w:val="Emphasis"/>
                <w:rFonts w:asciiTheme="majorHAnsi" w:hAnsiTheme="majorHAnsi" w:cstheme="majorHAnsi"/>
                <w:color w:val="FF0000"/>
              </w:rPr>
              <w:t>Satellite radio</w:t>
            </w:r>
          </w:p>
          <w:p w14:paraId="3C15A86F" w14:textId="10704689" w:rsidR="0073339B" w:rsidRDefault="0073339B" w:rsidP="0073339B">
            <w:pPr>
              <w:pStyle w:val="ListParagraph"/>
              <w:numPr>
                <w:ilvl w:val="0"/>
                <w:numId w:val="34"/>
              </w:numPr>
              <w:rPr>
                <w:rStyle w:val="Emphasis"/>
                <w:rFonts w:asciiTheme="majorHAnsi" w:hAnsiTheme="majorHAnsi" w:cstheme="majorHAnsi"/>
                <w:color w:val="FF0000"/>
              </w:rPr>
            </w:pPr>
            <w:r>
              <w:rPr>
                <w:rStyle w:val="Emphasis"/>
                <w:rFonts w:asciiTheme="majorHAnsi" w:hAnsiTheme="majorHAnsi" w:cstheme="majorHAnsi"/>
                <w:color w:val="FF0000"/>
              </w:rPr>
              <w:t>Sports packages like NFL Sunday Ticket</w:t>
            </w:r>
          </w:p>
          <w:p w14:paraId="3E4EC2A5" w14:textId="58E07D81" w:rsidR="0073339B" w:rsidRDefault="0073339B" w:rsidP="0073339B">
            <w:pPr>
              <w:pStyle w:val="ListParagraph"/>
              <w:numPr>
                <w:ilvl w:val="0"/>
                <w:numId w:val="34"/>
              </w:numPr>
              <w:rPr>
                <w:rStyle w:val="Emphasis"/>
                <w:rFonts w:asciiTheme="majorHAnsi" w:hAnsiTheme="majorHAnsi" w:cstheme="majorHAnsi"/>
                <w:color w:val="FF0000"/>
              </w:rPr>
            </w:pPr>
            <w:r>
              <w:rPr>
                <w:rStyle w:val="Emphasis"/>
                <w:rFonts w:asciiTheme="majorHAnsi" w:hAnsiTheme="majorHAnsi" w:cstheme="majorHAnsi"/>
                <w:color w:val="FF0000"/>
              </w:rPr>
              <w:t>Movies</w:t>
            </w:r>
          </w:p>
          <w:p w14:paraId="373BAA83" w14:textId="4ECA7B5B" w:rsidR="0073339B" w:rsidRDefault="0073339B" w:rsidP="0073339B">
            <w:pPr>
              <w:pStyle w:val="ListParagraph"/>
              <w:numPr>
                <w:ilvl w:val="0"/>
                <w:numId w:val="34"/>
              </w:numPr>
              <w:rPr>
                <w:rStyle w:val="Emphasis"/>
                <w:rFonts w:asciiTheme="majorHAnsi" w:hAnsiTheme="majorHAnsi" w:cstheme="majorHAnsi"/>
                <w:color w:val="FF0000"/>
              </w:rPr>
            </w:pPr>
            <w:r>
              <w:rPr>
                <w:rStyle w:val="Emphasis"/>
                <w:rFonts w:asciiTheme="majorHAnsi" w:hAnsiTheme="majorHAnsi" w:cstheme="majorHAnsi"/>
                <w:color w:val="FF0000"/>
              </w:rPr>
              <w:t>Video games</w:t>
            </w:r>
          </w:p>
          <w:p w14:paraId="48EB42AD" w14:textId="20A49DD8" w:rsidR="0073339B" w:rsidRDefault="0073339B" w:rsidP="0073339B">
            <w:pPr>
              <w:pStyle w:val="ListParagraph"/>
              <w:numPr>
                <w:ilvl w:val="0"/>
                <w:numId w:val="34"/>
              </w:numPr>
              <w:rPr>
                <w:rStyle w:val="Emphasis"/>
                <w:rFonts w:asciiTheme="majorHAnsi" w:hAnsiTheme="majorHAnsi" w:cstheme="majorHAnsi"/>
                <w:color w:val="FF0000"/>
              </w:rPr>
            </w:pPr>
            <w:r>
              <w:rPr>
                <w:rStyle w:val="Emphasis"/>
                <w:rFonts w:asciiTheme="majorHAnsi" w:hAnsiTheme="majorHAnsi" w:cstheme="majorHAnsi"/>
                <w:color w:val="FF0000"/>
              </w:rPr>
              <w:t>Live sporting events</w:t>
            </w:r>
          </w:p>
          <w:p w14:paraId="66481D31" w14:textId="55D1815A" w:rsidR="0073339B" w:rsidRDefault="0073339B" w:rsidP="0073339B">
            <w:pPr>
              <w:pStyle w:val="ListParagraph"/>
              <w:numPr>
                <w:ilvl w:val="0"/>
                <w:numId w:val="34"/>
              </w:numPr>
              <w:rPr>
                <w:rStyle w:val="Emphasis"/>
                <w:rFonts w:asciiTheme="majorHAnsi" w:hAnsiTheme="majorHAnsi" w:cstheme="majorHAnsi"/>
                <w:color w:val="FF0000"/>
              </w:rPr>
            </w:pPr>
            <w:r>
              <w:rPr>
                <w:rStyle w:val="Emphasis"/>
                <w:rFonts w:asciiTheme="majorHAnsi" w:hAnsiTheme="majorHAnsi" w:cstheme="majorHAnsi"/>
                <w:color w:val="FF0000"/>
              </w:rPr>
              <w:t>Concerts</w:t>
            </w:r>
          </w:p>
          <w:p w14:paraId="40038847" w14:textId="31842006" w:rsidR="0073339B" w:rsidRPr="0073339B" w:rsidRDefault="0073339B" w:rsidP="0073339B">
            <w:pPr>
              <w:pStyle w:val="ListParagraph"/>
              <w:numPr>
                <w:ilvl w:val="0"/>
                <w:numId w:val="34"/>
              </w:numPr>
              <w:rPr>
                <w:rFonts w:asciiTheme="majorHAnsi" w:hAnsiTheme="majorHAnsi" w:cstheme="majorHAnsi"/>
                <w:i/>
                <w:iCs/>
                <w:color w:val="FF0000"/>
              </w:rPr>
            </w:pPr>
            <w:r w:rsidRPr="0073339B">
              <w:rPr>
                <w:rStyle w:val="Emphasis"/>
                <w:rFonts w:asciiTheme="majorHAnsi" w:hAnsiTheme="majorHAnsi" w:cstheme="majorHAnsi"/>
                <w:color w:val="FF0000"/>
              </w:rPr>
              <w:t>Streaming video or audio (Netflix, Spotify, Apple Music)</w:t>
            </w:r>
          </w:p>
          <w:p w14:paraId="54028DE0" w14:textId="1C655D22" w:rsidR="0073339B" w:rsidRPr="003D3CEE" w:rsidRDefault="0073339B" w:rsidP="0073339B">
            <w:pPr>
              <w:rPr>
                <w:rStyle w:val="Emphasis"/>
                <w:rFonts w:asciiTheme="majorHAnsi" w:hAnsiTheme="majorHAnsi" w:cstheme="majorHAnsi"/>
                <w:color w:val="FF0000"/>
              </w:rPr>
            </w:pPr>
          </w:p>
          <w:p w14:paraId="28FCC20F" w14:textId="77777777" w:rsidR="008522A6" w:rsidRDefault="003F68AD" w:rsidP="0073339B">
            <w:pPr>
              <w:pStyle w:val="ListParagraph"/>
              <w:numPr>
                <w:ilvl w:val="3"/>
                <w:numId w:val="8"/>
              </w:numPr>
              <w:ind w:left="706"/>
            </w:pPr>
            <w:r>
              <w:t xml:space="preserve">Imagine you are a marketing professional working for one of your favorite brands.  You are working with a limited advertising budget and the company has asked you to determine where to purchase advertising time.  </w:t>
            </w:r>
          </w:p>
          <w:p w14:paraId="2F91ADC3" w14:textId="77777777" w:rsidR="008522A6" w:rsidRDefault="008522A6" w:rsidP="008522A6">
            <w:pPr>
              <w:pStyle w:val="ListParagraph"/>
              <w:ind w:left="706"/>
            </w:pPr>
          </w:p>
          <w:p w14:paraId="0109A139" w14:textId="03AD6F40" w:rsidR="0073339B" w:rsidRPr="00620885" w:rsidRDefault="003F68AD" w:rsidP="008522A6">
            <w:pPr>
              <w:pStyle w:val="ListParagraph"/>
              <w:ind w:left="706"/>
            </w:pPr>
            <w:r>
              <w:t xml:space="preserve">Consider your target market, then decide if you will advertise during NFL games or if you would instead purchase ads during popular TV shows like NCIS or Chicago Fire.  Be prepared to explain your decision. </w:t>
            </w:r>
          </w:p>
          <w:p w14:paraId="1FF52E75" w14:textId="3D170E95" w:rsidR="00681265" w:rsidRDefault="0073339B" w:rsidP="00681265">
            <w:pPr>
              <w:pStyle w:val="ListParagraph"/>
              <w:rPr>
                <w:rStyle w:val="Emphasis"/>
                <w:rFonts w:asciiTheme="majorHAnsi" w:hAnsiTheme="majorHAnsi" w:cstheme="majorHAnsi"/>
                <w:color w:val="FF0000"/>
              </w:rPr>
            </w:pPr>
            <w:r w:rsidRPr="00711EFC">
              <w:rPr>
                <w:rStyle w:val="Emphasis"/>
                <w:rFonts w:asciiTheme="majorHAnsi" w:hAnsiTheme="majorHAnsi" w:cstheme="majorHAnsi"/>
                <w:color w:val="FF0000"/>
              </w:rPr>
              <w:t>STUDENT ANSWERS WILL VARY</w:t>
            </w:r>
          </w:p>
          <w:p w14:paraId="46F4DA02" w14:textId="4E437C0E" w:rsidR="0007507C" w:rsidRPr="003A2E33" w:rsidRDefault="0007507C" w:rsidP="002C5A0D">
            <w:pPr>
              <w:pStyle w:val="ListParagraph"/>
              <w:rPr>
                <w:rFonts w:asciiTheme="majorHAnsi" w:hAnsiTheme="majorHAnsi" w:cstheme="majorHAnsi"/>
                <w:i/>
                <w:iCs/>
                <w:color w:val="FF0000"/>
              </w:rPr>
            </w:pPr>
          </w:p>
        </w:tc>
      </w:tr>
    </w:tbl>
    <w:p w14:paraId="5A894BB6" w14:textId="77777777" w:rsidR="00BC606C" w:rsidRDefault="00BC606C">
      <w:pPr>
        <w:pBdr>
          <w:top w:val="nil"/>
          <w:left w:val="nil"/>
          <w:bottom w:val="nil"/>
          <w:right w:val="nil"/>
          <w:between w:val="nil"/>
        </w:pBdr>
        <w:rPr>
          <w:color w:val="0C4599"/>
          <w:sz w:val="12"/>
          <w:szCs w:val="12"/>
        </w:rPr>
      </w:pPr>
    </w:p>
    <w:sectPr w:rsidR="00BC606C">
      <w:headerReference w:type="even" r:id="rId9"/>
      <w:headerReference w:type="default" r:id="rId10"/>
      <w:footerReference w:type="even" r:id="rId11"/>
      <w:footerReference w:type="default" r:id="rId12"/>
      <w:headerReference w:type="first" r:id="rId13"/>
      <w:footerReference w:type="first" r:id="rId14"/>
      <w:pgSz w:w="12240" w:h="15840"/>
      <w:pgMar w:top="360" w:right="720" w:bottom="360" w:left="72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E3A46" w14:textId="77777777" w:rsidR="00F80A3D" w:rsidRDefault="00F80A3D">
      <w:r>
        <w:separator/>
      </w:r>
    </w:p>
  </w:endnote>
  <w:endnote w:type="continuationSeparator" w:id="0">
    <w:p w14:paraId="629B3B00" w14:textId="77777777" w:rsidR="00F80A3D" w:rsidRDefault="00F80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Rockwell">
    <w:panose1 w:val="02060603020205020403"/>
    <w:charset w:val="00"/>
    <w:family w:val="roman"/>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mn-ea">
    <w:panose1 w:val="020B0604020202020204"/>
    <w:charset w:val="00"/>
    <w:family w:val="roman"/>
    <w:notTrueType/>
    <w:pitch w:val="default"/>
  </w:font>
  <w:font w:name="+mn-cs">
    <w:panose1 w:val="020B06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9E0B3" w14:textId="77777777" w:rsidR="00AC2436" w:rsidRDefault="00AC24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68188" w14:textId="25299E18" w:rsidR="00E07437" w:rsidRDefault="00E07437" w:rsidP="00E07437">
    <w:pPr>
      <w:jc w:val="center"/>
    </w:pPr>
    <w:r>
      <w:rPr>
        <w:sz w:val="16"/>
        <w:szCs w:val="16"/>
      </w:rPr>
      <w:t>© 202</w:t>
    </w:r>
    <w:r w:rsidR="00AC2436">
      <w:rPr>
        <w:sz w:val="16"/>
        <w:szCs w:val="16"/>
      </w:rPr>
      <w:t>3</w:t>
    </w:r>
    <w:r>
      <w:rPr>
        <w:sz w:val="16"/>
        <w:szCs w:val="16"/>
      </w:rPr>
      <w:t xml:space="preserve"> Sports Career Consulting, LLC</w:t>
    </w:r>
  </w:p>
  <w:p w14:paraId="4CFF7ACC" w14:textId="0B38DE9A" w:rsidR="00BC606C" w:rsidRDefault="00BC606C">
    <w:pPr>
      <w:pBdr>
        <w:top w:val="nil"/>
        <w:left w:val="nil"/>
        <w:bottom w:val="nil"/>
        <w:right w:val="nil"/>
        <w:between w:val="nil"/>
      </w:pBd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4BF95" w14:textId="77777777" w:rsidR="00AC2436" w:rsidRDefault="00AC24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78A13" w14:textId="77777777" w:rsidR="00F80A3D" w:rsidRDefault="00F80A3D">
      <w:r>
        <w:separator/>
      </w:r>
    </w:p>
  </w:footnote>
  <w:footnote w:type="continuationSeparator" w:id="0">
    <w:p w14:paraId="41B43C26" w14:textId="77777777" w:rsidR="00F80A3D" w:rsidRDefault="00F80A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A383C" w14:textId="77777777" w:rsidR="00AC2436" w:rsidRDefault="00AC24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0AB25" w14:textId="77777777" w:rsidR="00AC2436" w:rsidRDefault="00AC24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AB8BA" w14:textId="77777777" w:rsidR="00AC2436" w:rsidRDefault="00AC2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C3AA9"/>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5AD4CC7"/>
    <w:multiLevelType w:val="hybridMultilevel"/>
    <w:tmpl w:val="458804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8494C33"/>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039722D"/>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73B4D24"/>
    <w:multiLevelType w:val="hybridMultilevel"/>
    <w:tmpl w:val="54327CAE"/>
    <w:lvl w:ilvl="0" w:tplc="8E9452C0">
      <w:start w:val="7"/>
      <w:numFmt w:val="decimal"/>
      <w:lvlText w:val="%1)"/>
      <w:lvlJc w:val="left"/>
      <w:pPr>
        <w:tabs>
          <w:tab w:val="num" w:pos="720"/>
        </w:tabs>
        <w:ind w:left="720" w:hanging="360"/>
      </w:pPr>
    </w:lvl>
    <w:lvl w:ilvl="1" w:tplc="F1666144" w:tentative="1">
      <w:start w:val="1"/>
      <w:numFmt w:val="decimal"/>
      <w:lvlText w:val="%2)"/>
      <w:lvlJc w:val="left"/>
      <w:pPr>
        <w:tabs>
          <w:tab w:val="num" w:pos="1440"/>
        </w:tabs>
        <w:ind w:left="1440" w:hanging="360"/>
      </w:pPr>
    </w:lvl>
    <w:lvl w:ilvl="2" w:tplc="03BA4686" w:tentative="1">
      <w:start w:val="1"/>
      <w:numFmt w:val="decimal"/>
      <w:lvlText w:val="%3)"/>
      <w:lvlJc w:val="left"/>
      <w:pPr>
        <w:tabs>
          <w:tab w:val="num" w:pos="2160"/>
        </w:tabs>
        <w:ind w:left="2160" w:hanging="360"/>
      </w:pPr>
    </w:lvl>
    <w:lvl w:ilvl="3" w:tplc="1980B2A4" w:tentative="1">
      <w:start w:val="1"/>
      <w:numFmt w:val="decimal"/>
      <w:lvlText w:val="%4)"/>
      <w:lvlJc w:val="left"/>
      <w:pPr>
        <w:tabs>
          <w:tab w:val="num" w:pos="2880"/>
        </w:tabs>
        <w:ind w:left="2880" w:hanging="360"/>
      </w:pPr>
    </w:lvl>
    <w:lvl w:ilvl="4" w:tplc="DB0C1B38" w:tentative="1">
      <w:start w:val="1"/>
      <w:numFmt w:val="decimal"/>
      <w:lvlText w:val="%5)"/>
      <w:lvlJc w:val="left"/>
      <w:pPr>
        <w:tabs>
          <w:tab w:val="num" w:pos="3600"/>
        </w:tabs>
        <w:ind w:left="3600" w:hanging="360"/>
      </w:pPr>
    </w:lvl>
    <w:lvl w:ilvl="5" w:tplc="8F680E30" w:tentative="1">
      <w:start w:val="1"/>
      <w:numFmt w:val="decimal"/>
      <w:lvlText w:val="%6)"/>
      <w:lvlJc w:val="left"/>
      <w:pPr>
        <w:tabs>
          <w:tab w:val="num" w:pos="4320"/>
        </w:tabs>
        <w:ind w:left="4320" w:hanging="360"/>
      </w:pPr>
    </w:lvl>
    <w:lvl w:ilvl="6" w:tplc="A1689D76" w:tentative="1">
      <w:start w:val="1"/>
      <w:numFmt w:val="decimal"/>
      <w:lvlText w:val="%7)"/>
      <w:lvlJc w:val="left"/>
      <w:pPr>
        <w:tabs>
          <w:tab w:val="num" w:pos="5040"/>
        </w:tabs>
        <w:ind w:left="5040" w:hanging="360"/>
      </w:pPr>
    </w:lvl>
    <w:lvl w:ilvl="7" w:tplc="210AD64C" w:tentative="1">
      <w:start w:val="1"/>
      <w:numFmt w:val="decimal"/>
      <w:lvlText w:val="%8)"/>
      <w:lvlJc w:val="left"/>
      <w:pPr>
        <w:tabs>
          <w:tab w:val="num" w:pos="5760"/>
        </w:tabs>
        <w:ind w:left="5760" w:hanging="360"/>
      </w:pPr>
    </w:lvl>
    <w:lvl w:ilvl="8" w:tplc="DC88E4E0" w:tentative="1">
      <w:start w:val="1"/>
      <w:numFmt w:val="decimal"/>
      <w:lvlText w:val="%9)"/>
      <w:lvlJc w:val="left"/>
      <w:pPr>
        <w:tabs>
          <w:tab w:val="num" w:pos="6480"/>
        </w:tabs>
        <w:ind w:left="6480" w:hanging="360"/>
      </w:pPr>
    </w:lvl>
  </w:abstractNum>
  <w:abstractNum w:abstractNumId="5" w15:restartNumberingAfterBreak="0">
    <w:nsid w:val="281453DD"/>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F6619D1"/>
    <w:multiLevelType w:val="hybridMultilevel"/>
    <w:tmpl w:val="4D4A9422"/>
    <w:lvl w:ilvl="0" w:tplc="50BA7894">
      <w:start w:val="1"/>
      <w:numFmt w:val="decimal"/>
      <w:lvlText w:val="%1)"/>
      <w:lvlJc w:val="left"/>
      <w:pPr>
        <w:tabs>
          <w:tab w:val="num" w:pos="720"/>
        </w:tabs>
        <w:ind w:left="720" w:hanging="360"/>
      </w:pPr>
    </w:lvl>
    <w:lvl w:ilvl="1" w:tplc="6C30CF8E" w:tentative="1">
      <w:start w:val="1"/>
      <w:numFmt w:val="decimal"/>
      <w:lvlText w:val="%2)"/>
      <w:lvlJc w:val="left"/>
      <w:pPr>
        <w:tabs>
          <w:tab w:val="num" w:pos="1440"/>
        </w:tabs>
        <w:ind w:left="1440" w:hanging="360"/>
      </w:pPr>
    </w:lvl>
    <w:lvl w:ilvl="2" w:tplc="194008F2" w:tentative="1">
      <w:start w:val="1"/>
      <w:numFmt w:val="decimal"/>
      <w:lvlText w:val="%3)"/>
      <w:lvlJc w:val="left"/>
      <w:pPr>
        <w:tabs>
          <w:tab w:val="num" w:pos="2160"/>
        </w:tabs>
        <w:ind w:left="2160" w:hanging="360"/>
      </w:pPr>
    </w:lvl>
    <w:lvl w:ilvl="3" w:tplc="6D6426BA" w:tentative="1">
      <w:start w:val="1"/>
      <w:numFmt w:val="decimal"/>
      <w:lvlText w:val="%4)"/>
      <w:lvlJc w:val="left"/>
      <w:pPr>
        <w:tabs>
          <w:tab w:val="num" w:pos="2880"/>
        </w:tabs>
        <w:ind w:left="2880" w:hanging="360"/>
      </w:pPr>
    </w:lvl>
    <w:lvl w:ilvl="4" w:tplc="01325B7A" w:tentative="1">
      <w:start w:val="1"/>
      <w:numFmt w:val="decimal"/>
      <w:lvlText w:val="%5)"/>
      <w:lvlJc w:val="left"/>
      <w:pPr>
        <w:tabs>
          <w:tab w:val="num" w:pos="3600"/>
        </w:tabs>
        <w:ind w:left="3600" w:hanging="360"/>
      </w:pPr>
    </w:lvl>
    <w:lvl w:ilvl="5" w:tplc="DC985110" w:tentative="1">
      <w:start w:val="1"/>
      <w:numFmt w:val="decimal"/>
      <w:lvlText w:val="%6)"/>
      <w:lvlJc w:val="left"/>
      <w:pPr>
        <w:tabs>
          <w:tab w:val="num" w:pos="4320"/>
        </w:tabs>
        <w:ind w:left="4320" w:hanging="360"/>
      </w:pPr>
    </w:lvl>
    <w:lvl w:ilvl="6" w:tplc="2C648590" w:tentative="1">
      <w:start w:val="1"/>
      <w:numFmt w:val="decimal"/>
      <w:lvlText w:val="%7)"/>
      <w:lvlJc w:val="left"/>
      <w:pPr>
        <w:tabs>
          <w:tab w:val="num" w:pos="5040"/>
        </w:tabs>
        <w:ind w:left="5040" w:hanging="360"/>
      </w:pPr>
    </w:lvl>
    <w:lvl w:ilvl="7" w:tplc="876CD2B4" w:tentative="1">
      <w:start w:val="1"/>
      <w:numFmt w:val="decimal"/>
      <w:lvlText w:val="%8)"/>
      <w:lvlJc w:val="left"/>
      <w:pPr>
        <w:tabs>
          <w:tab w:val="num" w:pos="5760"/>
        </w:tabs>
        <w:ind w:left="5760" w:hanging="360"/>
      </w:pPr>
    </w:lvl>
    <w:lvl w:ilvl="8" w:tplc="00E0E8DE" w:tentative="1">
      <w:start w:val="1"/>
      <w:numFmt w:val="decimal"/>
      <w:lvlText w:val="%9)"/>
      <w:lvlJc w:val="left"/>
      <w:pPr>
        <w:tabs>
          <w:tab w:val="num" w:pos="6480"/>
        </w:tabs>
        <w:ind w:left="6480" w:hanging="360"/>
      </w:pPr>
    </w:lvl>
  </w:abstractNum>
  <w:abstractNum w:abstractNumId="7" w15:restartNumberingAfterBreak="0">
    <w:nsid w:val="2FDF49EF"/>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32AC3E12"/>
    <w:multiLevelType w:val="multilevel"/>
    <w:tmpl w:val="A3C2B112"/>
    <w:lvl w:ilvl="0">
      <w:start w:val="1"/>
      <w:numFmt w:val="decimal"/>
      <w:lvlText w:val="%1."/>
      <w:lvlJc w:val="left"/>
      <w:pPr>
        <w:ind w:left="720" w:hanging="360"/>
      </w:pPr>
      <w:rPr>
        <w:i w:val="0"/>
        <w:iCs/>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32F05238"/>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36F755CC"/>
    <w:multiLevelType w:val="hybridMultilevel"/>
    <w:tmpl w:val="8F34410C"/>
    <w:lvl w:ilvl="0" w:tplc="EBA82E10">
      <w:start w:val="3"/>
      <w:numFmt w:val="decimal"/>
      <w:lvlText w:val="%1)"/>
      <w:lvlJc w:val="left"/>
      <w:pPr>
        <w:tabs>
          <w:tab w:val="num" w:pos="720"/>
        </w:tabs>
        <w:ind w:left="720" w:hanging="360"/>
      </w:pPr>
    </w:lvl>
    <w:lvl w:ilvl="1" w:tplc="AC407F7C" w:tentative="1">
      <w:start w:val="1"/>
      <w:numFmt w:val="decimal"/>
      <w:lvlText w:val="%2)"/>
      <w:lvlJc w:val="left"/>
      <w:pPr>
        <w:tabs>
          <w:tab w:val="num" w:pos="1440"/>
        </w:tabs>
        <w:ind w:left="1440" w:hanging="360"/>
      </w:pPr>
    </w:lvl>
    <w:lvl w:ilvl="2" w:tplc="37E47B2E" w:tentative="1">
      <w:start w:val="1"/>
      <w:numFmt w:val="decimal"/>
      <w:lvlText w:val="%3)"/>
      <w:lvlJc w:val="left"/>
      <w:pPr>
        <w:tabs>
          <w:tab w:val="num" w:pos="2160"/>
        </w:tabs>
        <w:ind w:left="2160" w:hanging="360"/>
      </w:pPr>
    </w:lvl>
    <w:lvl w:ilvl="3" w:tplc="28F00AF4" w:tentative="1">
      <w:start w:val="1"/>
      <w:numFmt w:val="decimal"/>
      <w:lvlText w:val="%4)"/>
      <w:lvlJc w:val="left"/>
      <w:pPr>
        <w:tabs>
          <w:tab w:val="num" w:pos="2880"/>
        </w:tabs>
        <w:ind w:left="2880" w:hanging="360"/>
      </w:pPr>
    </w:lvl>
    <w:lvl w:ilvl="4" w:tplc="9FBA35AC" w:tentative="1">
      <w:start w:val="1"/>
      <w:numFmt w:val="decimal"/>
      <w:lvlText w:val="%5)"/>
      <w:lvlJc w:val="left"/>
      <w:pPr>
        <w:tabs>
          <w:tab w:val="num" w:pos="3600"/>
        </w:tabs>
        <w:ind w:left="3600" w:hanging="360"/>
      </w:pPr>
    </w:lvl>
    <w:lvl w:ilvl="5" w:tplc="6150A4C8" w:tentative="1">
      <w:start w:val="1"/>
      <w:numFmt w:val="decimal"/>
      <w:lvlText w:val="%6)"/>
      <w:lvlJc w:val="left"/>
      <w:pPr>
        <w:tabs>
          <w:tab w:val="num" w:pos="4320"/>
        </w:tabs>
        <w:ind w:left="4320" w:hanging="360"/>
      </w:pPr>
    </w:lvl>
    <w:lvl w:ilvl="6" w:tplc="F8A6B098" w:tentative="1">
      <w:start w:val="1"/>
      <w:numFmt w:val="decimal"/>
      <w:lvlText w:val="%7)"/>
      <w:lvlJc w:val="left"/>
      <w:pPr>
        <w:tabs>
          <w:tab w:val="num" w:pos="5040"/>
        </w:tabs>
        <w:ind w:left="5040" w:hanging="360"/>
      </w:pPr>
    </w:lvl>
    <w:lvl w:ilvl="7" w:tplc="28468296" w:tentative="1">
      <w:start w:val="1"/>
      <w:numFmt w:val="decimal"/>
      <w:lvlText w:val="%8)"/>
      <w:lvlJc w:val="left"/>
      <w:pPr>
        <w:tabs>
          <w:tab w:val="num" w:pos="5760"/>
        </w:tabs>
        <w:ind w:left="5760" w:hanging="360"/>
      </w:pPr>
    </w:lvl>
    <w:lvl w:ilvl="8" w:tplc="431AB166" w:tentative="1">
      <w:start w:val="1"/>
      <w:numFmt w:val="decimal"/>
      <w:lvlText w:val="%9)"/>
      <w:lvlJc w:val="left"/>
      <w:pPr>
        <w:tabs>
          <w:tab w:val="num" w:pos="6480"/>
        </w:tabs>
        <w:ind w:left="6480" w:hanging="360"/>
      </w:pPr>
    </w:lvl>
  </w:abstractNum>
  <w:abstractNum w:abstractNumId="11" w15:restartNumberingAfterBreak="0">
    <w:nsid w:val="3B92100C"/>
    <w:multiLevelType w:val="hybridMultilevel"/>
    <w:tmpl w:val="9850BC96"/>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2E16A6"/>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450C1455"/>
    <w:multiLevelType w:val="hybridMultilevel"/>
    <w:tmpl w:val="47169854"/>
    <w:lvl w:ilvl="0" w:tplc="61185E1A">
      <w:start w:val="1"/>
      <w:numFmt w:val="bullet"/>
      <w:lvlText w:val="•"/>
      <w:lvlJc w:val="left"/>
      <w:pPr>
        <w:tabs>
          <w:tab w:val="num" w:pos="720"/>
        </w:tabs>
        <w:ind w:left="720" w:hanging="360"/>
      </w:pPr>
      <w:rPr>
        <w:rFonts w:ascii="Arial" w:hAnsi="Arial" w:hint="default"/>
      </w:rPr>
    </w:lvl>
    <w:lvl w:ilvl="1" w:tplc="9A2C1184" w:tentative="1">
      <w:start w:val="1"/>
      <w:numFmt w:val="bullet"/>
      <w:lvlText w:val="•"/>
      <w:lvlJc w:val="left"/>
      <w:pPr>
        <w:tabs>
          <w:tab w:val="num" w:pos="1440"/>
        </w:tabs>
        <w:ind w:left="1440" w:hanging="360"/>
      </w:pPr>
      <w:rPr>
        <w:rFonts w:ascii="Arial" w:hAnsi="Arial" w:hint="default"/>
      </w:rPr>
    </w:lvl>
    <w:lvl w:ilvl="2" w:tplc="6B82B5D2" w:tentative="1">
      <w:start w:val="1"/>
      <w:numFmt w:val="bullet"/>
      <w:lvlText w:val="•"/>
      <w:lvlJc w:val="left"/>
      <w:pPr>
        <w:tabs>
          <w:tab w:val="num" w:pos="2160"/>
        </w:tabs>
        <w:ind w:left="2160" w:hanging="360"/>
      </w:pPr>
      <w:rPr>
        <w:rFonts w:ascii="Arial" w:hAnsi="Arial" w:hint="default"/>
      </w:rPr>
    </w:lvl>
    <w:lvl w:ilvl="3" w:tplc="AD60D514" w:tentative="1">
      <w:start w:val="1"/>
      <w:numFmt w:val="bullet"/>
      <w:lvlText w:val="•"/>
      <w:lvlJc w:val="left"/>
      <w:pPr>
        <w:tabs>
          <w:tab w:val="num" w:pos="2880"/>
        </w:tabs>
        <w:ind w:left="2880" w:hanging="360"/>
      </w:pPr>
      <w:rPr>
        <w:rFonts w:ascii="Arial" w:hAnsi="Arial" w:hint="default"/>
      </w:rPr>
    </w:lvl>
    <w:lvl w:ilvl="4" w:tplc="10167862" w:tentative="1">
      <w:start w:val="1"/>
      <w:numFmt w:val="bullet"/>
      <w:lvlText w:val="•"/>
      <w:lvlJc w:val="left"/>
      <w:pPr>
        <w:tabs>
          <w:tab w:val="num" w:pos="3600"/>
        </w:tabs>
        <w:ind w:left="3600" w:hanging="360"/>
      </w:pPr>
      <w:rPr>
        <w:rFonts w:ascii="Arial" w:hAnsi="Arial" w:hint="default"/>
      </w:rPr>
    </w:lvl>
    <w:lvl w:ilvl="5" w:tplc="B6D0C0E0" w:tentative="1">
      <w:start w:val="1"/>
      <w:numFmt w:val="bullet"/>
      <w:lvlText w:val="•"/>
      <w:lvlJc w:val="left"/>
      <w:pPr>
        <w:tabs>
          <w:tab w:val="num" w:pos="4320"/>
        </w:tabs>
        <w:ind w:left="4320" w:hanging="360"/>
      </w:pPr>
      <w:rPr>
        <w:rFonts w:ascii="Arial" w:hAnsi="Arial" w:hint="default"/>
      </w:rPr>
    </w:lvl>
    <w:lvl w:ilvl="6" w:tplc="CA387774" w:tentative="1">
      <w:start w:val="1"/>
      <w:numFmt w:val="bullet"/>
      <w:lvlText w:val="•"/>
      <w:lvlJc w:val="left"/>
      <w:pPr>
        <w:tabs>
          <w:tab w:val="num" w:pos="5040"/>
        </w:tabs>
        <w:ind w:left="5040" w:hanging="360"/>
      </w:pPr>
      <w:rPr>
        <w:rFonts w:ascii="Arial" w:hAnsi="Arial" w:hint="default"/>
      </w:rPr>
    </w:lvl>
    <w:lvl w:ilvl="7" w:tplc="2CD2F176" w:tentative="1">
      <w:start w:val="1"/>
      <w:numFmt w:val="bullet"/>
      <w:lvlText w:val="•"/>
      <w:lvlJc w:val="left"/>
      <w:pPr>
        <w:tabs>
          <w:tab w:val="num" w:pos="5760"/>
        </w:tabs>
        <w:ind w:left="5760" w:hanging="360"/>
      </w:pPr>
      <w:rPr>
        <w:rFonts w:ascii="Arial" w:hAnsi="Arial" w:hint="default"/>
      </w:rPr>
    </w:lvl>
    <w:lvl w:ilvl="8" w:tplc="BED0D18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61B3BF7"/>
    <w:multiLevelType w:val="multilevel"/>
    <w:tmpl w:val="6568A8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47C170CA"/>
    <w:multiLevelType w:val="hybridMultilevel"/>
    <w:tmpl w:val="AAA85B98"/>
    <w:lvl w:ilvl="0" w:tplc="3CF29AD4">
      <w:start w:val="1"/>
      <w:numFmt w:val="decimal"/>
      <w:lvlText w:val="%1."/>
      <w:lvlJc w:val="left"/>
      <w:pPr>
        <w:tabs>
          <w:tab w:val="num" w:pos="720"/>
        </w:tabs>
        <w:ind w:left="720" w:hanging="360"/>
      </w:pPr>
    </w:lvl>
    <w:lvl w:ilvl="1" w:tplc="4BDED2C6" w:tentative="1">
      <w:start w:val="1"/>
      <w:numFmt w:val="decimal"/>
      <w:lvlText w:val="%2."/>
      <w:lvlJc w:val="left"/>
      <w:pPr>
        <w:tabs>
          <w:tab w:val="num" w:pos="1440"/>
        </w:tabs>
        <w:ind w:left="1440" w:hanging="360"/>
      </w:pPr>
    </w:lvl>
    <w:lvl w:ilvl="2" w:tplc="7CDCA7D6" w:tentative="1">
      <w:start w:val="1"/>
      <w:numFmt w:val="decimal"/>
      <w:lvlText w:val="%3."/>
      <w:lvlJc w:val="left"/>
      <w:pPr>
        <w:tabs>
          <w:tab w:val="num" w:pos="2160"/>
        </w:tabs>
        <w:ind w:left="2160" w:hanging="360"/>
      </w:pPr>
    </w:lvl>
    <w:lvl w:ilvl="3" w:tplc="6F1E52F4" w:tentative="1">
      <w:start w:val="1"/>
      <w:numFmt w:val="decimal"/>
      <w:lvlText w:val="%4."/>
      <w:lvlJc w:val="left"/>
      <w:pPr>
        <w:tabs>
          <w:tab w:val="num" w:pos="2880"/>
        </w:tabs>
        <w:ind w:left="2880" w:hanging="360"/>
      </w:pPr>
    </w:lvl>
    <w:lvl w:ilvl="4" w:tplc="D556E37E" w:tentative="1">
      <w:start w:val="1"/>
      <w:numFmt w:val="decimal"/>
      <w:lvlText w:val="%5."/>
      <w:lvlJc w:val="left"/>
      <w:pPr>
        <w:tabs>
          <w:tab w:val="num" w:pos="3600"/>
        </w:tabs>
        <w:ind w:left="3600" w:hanging="360"/>
      </w:pPr>
    </w:lvl>
    <w:lvl w:ilvl="5" w:tplc="E5D4B146" w:tentative="1">
      <w:start w:val="1"/>
      <w:numFmt w:val="decimal"/>
      <w:lvlText w:val="%6."/>
      <w:lvlJc w:val="left"/>
      <w:pPr>
        <w:tabs>
          <w:tab w:val="num" w:pos="4320"/>
        </w:tabs>
        <w:ind w:left="4320" w:hanging="360"/>
      </w:pPr>
    </w:lvl>
    <w:lvl w:ilvl="6" w:tplc="59DE0878" w:tentative="1">
      <w:start w:val="1"/>
      <w:numFmt w:val="decimal"/>
      <w:lvlText w:val="%7."/>
      <w:lvlJc w:val="left"/>
      <w:pPr>
        <w:tabs>
          <w:tab w:val="num" w:pos="5040"/>
        </w:tabs>
        <w:ind w:left="5040" w:hanging="360"/>
      </w:pPr>
    </w:lvl>
    <w:lvl w:ilvl="7" w:tplc="1FDE00B8" w:tentative="1">
      <w:start w:val="1"/>
      <w:numFmt w:val="decimal"/>
      <w:lvlText w:val="%8."/>
      <w:lvlJc w:val="left"/>
      <w:pPr>
        <w:tabs>
          <w:tab w:val="num" w:pos="5760"/>
        </w:tabs>
        <w:ind w:left="5760" w:hanging="360"/>
      </w:pPr>
    </w:lvl>
    <w:lvl w:ilvl="8" w:tplc="07DAACCC" w:tentative="1">
      <w:start w:val="1"/>
      <w:numFmt w:val="decimal"/>
      <w:lvlText w:val="%9."/>
      <w:lvlJc w:val="left"/>
      <w:pPr>
        <w:tabs>
          <w:tab w:val="num" w:pos="6480"/>
        </w:tabs>
        <w:ind w:left="6480" w:hanging="360"/>
      </w:pPr>
    </w:lvl>
  </w:abstractNum>
  <w:abstractNum w:abstractNumId="16" w15:restartNumberingAfterBreak="0">
    <w:nsid w:val="4D1F6E9C"/>
    <w:multiLevelType w:val="hybridMultilevel"/>
    <w:tmpl w:val="BC6C1EB0"/>
    <w:lvl w:ilvl="0" w:tplc="B69878F0">
      <w:start w:val="1"/>
      <w:numFmt w:val="decimal"/>
      <w:lvlText w:val="%1)"/>
      <w:lvlJc w:val="left"/>
      <w:pPr>
        <w:tabs>
          <w:tab w:val="num" w:pos="720"/>
        </w:tabs>
        <w:ind w:left="720" w:hanging="360"/>
      </w:pPr>
    </w:lvl>
    <w:lvl w:ilvl="1" w:tplc="FB4E6F42" w:tentative="1">
      <w:start w:val="1"/>
      <w:numFmt w:val="decimal"/>
      <w:lvlText w:val="%2)"/>
      <w:lvlJc w:val="left"/>
      <w:pPr>
        <w:tabs>
          <w:tab w:val="num" w:pos="1440"/>
        </w:tabs>
        <w:ind w:left="1440" w:hanging="360"/>
      </w:pPr>
    </w:lvl>
    <w:lvl w:ilvl="2" w:tplc="98160706" w:tentative="1">
      <w:start w:val="1"/>
      <w:numFmt w:val="decimal"/>
      <w:lvlText w:val="%3)"/>
      <w:lvlJc w:val="left"/>
      <w:pPr>
        <w:tabs>
          <w:tab w:val="num" w:pos="2160"/>
        </w:tabs>
        <w:ind w:left="2160" w:hanging="360"/>
      </w:pPr>
    </w:lvl>
    <w:lvl w:ilvl="3" w:tplc="BC9C2672" w:tentative="1">
      <w:start w:val="1"/>
      <w:numFmt w:val="decimal"/>
      <w:lvlText w:val="%4)"/>
      <w:lvlJc w:val="left"/>
      <w:pPr>
        <w:tabs>
          <w:tab w:val="num" w:pos="2880"/>
        </w:tabs>
        <w:ind w:left="2880" w:hanging="360"/>
      </w:pPr>
    </w:lvl>
    <w:lvl w:ilvl="4" w:tplc="5C826316" w:tentative="1">
      <w:start w:val="1"/>
      <w:numFmt w:val="decimal"/>
      <w:lvlText w:val="%5)"/>
      <w:lvlJc w:val="left"/>
      <w:pPr>
        <w:tabs>
          <w:tab w:val="num" w:pos="3600"/>
        </w:tabs>
        <w:ind w:left="3600" w:hanging="360"/>
      </w:pPr>
    </w:lvl>
    <w:lvl w:ilvl="5" w:tplc="D01094F4" w:tentative="1">
      <w:start w:val="1"/>
      <w:numFmt w:val="decimal"/>
      <w:lvlText w:val="%6)"/>
      <w:lvlJc w:val="left"/>
      <w:pPr>
        <w:tabs>
          <w:tab w:val="num" w:pos="4320"/>
        </w:tabs>
        <w:ind w:left="4320" w:hanging="360"/>
      </w:pPr>
    </w:lvl>
    <w:lvl w:ilvl="6" w:tplc="C1FA28EA" w:tentative="1">
      <w:start w:val="1"/>
      <w:numFmt w:val="decimal"/>
      <w:lvlText w:val="%7)"/>
      <w:lvlJc w:val="left"/>
      <w:pPr>
        <w:tabs>
          <w:tab w:val="num" w:pos="5040"/>
        </w:tabs>
        <w:ind w:left="5040" w:hanging="360"/>
      </w:pPr>
    </w:lvl>
    <w:lvl w:ilvl="7" w:tplc="03F8AAB8" w:tentative="1">
      <w:start w:val="1"/>
      <w:numFmt w:val="decimal"/>
      <w:lvlText w:val="%8)"/>
      <w:lvlJc w:val="left"/>
      <w:pPr>
        <w:tabs>
          <w:tab w:val="num" w:pos="5760"/>
        </w:tabs>
        <w:ind w:left="5760" w:hanging="360"/>
      </w:pPr>
    </w:lvl>
    <w:lvl w:ilvl="8" w:tplc="E0D26412" w:tentative="1">
      <w:start w:val="1"/>
      <w:numFmt w:val="decimal"/>
      <w:lvlText w:val="%9)"/>
      <w:lvlJc w:val="left"/>
      <w:pPr>
        <w:tabs>
          <w:tab w:val="num" w:pos="6480"/>
        </w:tabs>
        <w:ind w:left="6480" w:hanging="360"/>
      </w:pPr>
    </w:lvl>
  </w:abstractNum>
  <w:abstractNum w:abstractNumId="17" w15:restartNumberingAfterBreak="0">
    <w:nsid w:val="4FDF6982"/>
    <w:multiLevelType w:val="hybridMultilevel"/>
    <w:tmpl w:val="D27EBEA6"/>
    <w:lvl w:ilvl="0" w:tplc="B69878F0">
      <w:start w:val="1"/>
      <w:numFmt w:val="decimal"/>
      <w:lvlText w:val="%1)"/>
      <w:lvlJc w:val="left"/>
      <w:pPr>
        <w:tabs>
          <w:tab w:val="num" w:pos="720"/>
        </w:tabs>
        <w:ind w:left="720" w:hanging="360"/>
      </w:pPr>
    </w:lvl>
    <w:lvl w:ilvl="1" w:tplc="FB4E6F42" w:tentative="1">
      <w:start w:val="1"/>
      <w:numFmt w:val="decimal"/>
      <w:lvlText w:val="%2)"/>
      <w:lvlJc w:val="left"/>
      <w:pPr>
        <w:tabs>
          <w:tab w:val="num" w:pos="1440"/>
        </w:tabs>
        <w:ind w:left="1440" w:hanging="360"/>
      </w:pPr>
    </w:lvl>
    <w:lvl w:ilvl="2" w:tplc="98160706" w:tentative="1">
      <w:start w:val="1"/>
      <w:numFmt w:val="decimal"/>
      <w:lvlText w:val="%3)"/>
      <w:lvlJc w:val="left"/>
      <w:pPr>
        <w:tabs>
          <w:tab w:val="num" w:pos="2160"/>
        </w:tabs>
        <w:ind w:left="2160" w:hanging="360"/>
      </w:pPr>
    </w:lvl>
    <w:lvl w:ilvl="3" w:tplc="BC9C2672" w:tentative="1">
      <w:start w:val="1"/>
      <w:numFmt w:val="decimal"/>
      <w:lvlText w:val="%4)"/>
      <w:lvlJc w:val="left"/>
      <w:pPr>
        <w:tabs>
          <w:tab w:val="num" w:pos="2880"/>
        </w:tabs>
        <w:ind w:left="2880" w:hanging="360"/>
      </w:pPr>
    </w:lvl>
    <w:lvl w:ilvl="4" w:tplc="5C826316" w:tentative="1">
      <w:start w:val="1"/>
      <w:numFmt w:val="decimal"/>
      <w:lvlText w:val="%5)"/>
      <w:lvlJc w:val="left"/>
      <w:pPr>
        <w:tabs>
          <w:tab w:val="num" w:pos="3600"/>
        </w:tabs>
        <w:ind w:left="3600" w:hanging="360"/>
      </w:pPr>
    </w:lvl>
    <w:lvl w:ilvl="5" w:tplc="D01094F4" w:tentative="1">
      <w:start w:val="1"/>
      <w:numFmt w:val="decimal"/>
      <w:lvlText w:val="%6)"/>
      <w:lvlJc w:val="left"/>
      <w:pPr>
        <w:tabs>
          <w:tab w:val="num" w:pos="4320"/>
        </w:tabs>
        <w:ind w:left="4320" w:hanging="360"/>
      </w:pPr>
    </w:lvl>
    <w:lvl w:ilvl="6" w:tplc="C1FA28EA" w:tentative="1">
      <w:start w:val="1"/>
      <w:numFmt w:val="decimal"/>
      <w:lvlText w:val="%7)"/>
      <w:lvlJc w:val="left"/>
      <w:pPr>
        <w:tabs>
          <w:tab w:val="num" w:pos="5040"/>
        </w:tabs>
        <w:ind w:left="5040" w:hanging="360"/>
      </w:pPr>
    </w:lvl>
    <w:lvl w:ilvl="7" w:tplc="03F8AAB8" w:tentative="1">
      <w:start w:val="1"/>
      <w:numFmt w:val="decimal"/>
      <w:lvlText w:val="%8)"/>
      <w:lvlJc w:val="left"/>
      <w:pPr>
        <w:tabs>
          <w:tab w:val="num" w:pos="5760"/>
        </w:tabs>
        <w:ind w:left="5760" w:hanging="360"/>
      </w:pPr>
    </w:lvl>
    <w:lvl w:ilvl="8" w:tplc="E0D26412" w:tentative="1">
      <w:start w:val="1"/>
      <w:numFmt w:val="decimal"/>
      <w:lvlText w:val="%9)"/>
      <w:lvlJc w:val="left"/>
      <w:pPr>
        <w:tabs>
          <w:tab w:val="num" w:pos="6480"/>
        </w:tabs>
        <w:ind w:left="6480" w:hanging="360"/>
      </w:pPr>
    </w:lvl>
  </w:abstractNum>
  <w:abstractNum w:abstractNumId="18" w15:restartNumberingAfterBreak="0">
    <w:nsid w:val="504C2F53"/>
    <w:multiLevelType w:val="hybridMultilevel"/>
    <w:tmpl w:val="9892C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B57B97"/>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599440AD"/>
    <w:multiLevelType w:val="hybridMultilevel"/>
    <w:tmpl w:val="D83648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BC61541"/>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5BE05779"/>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5C877CD8"/>
    <w:multiLevelType w:val="multilevel"/>
    <w:tmpl w:val="9976DE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5F174862"/>
    <w:multiLevelType w:val="hybridMultilevel"/>
    <w:tmpl w:val="4B6E0846"/>
    <w:lvl w:ilvl="0" w:tplc="E89E874C">
      <w:start w:val="1"/>
      <w:numFmt w:val="bullet"/>
      <w:lvlText w:val="•"/>
      <w:lvlJc w:val="left"/>
      <w:pPr>
        <w:tabs>
          <w:tab w:val="num" w:pos="720"/>
        </w:tabs>
        <w:ind w:left="720" w:hanging="360"/>
      </w:pPr>
      <w:rPr>
        <w:rFonts w:ascii="Arial" w:hAnsi="Arial" w:hint="default"/>
      </w:rPr>
    </w:lvl>
    <w:lvl w:ilvl="1" w:tplc="F37EC9F4" w:tentative="1">
      <w:start w:val="1"/>
      <w:numFmt w:val="bullet"/>
      <w:lvlText w:val="•"/>
      <w:lvlJc w:val="left"/>
      <w:pPr>
        <w:tabs>
          <w:tab w:val="num" w:pos="1440"/>
        </w:tabs>
        <w:ind w:left="1440" w:hanging="360"/>
      </w:pPr>
      <w:rPr>
        <w:rFonts w:ascii="Arial" w:hAnsi="Arial" w:hint="default"/>
      </w:rPr>
    </w:lvl>
    <w:lvl w:ilvl="2" w:tplc="5350B5FA" w:tentative="1">
      <w:start w:val="1"/>
      <w:numFmt w:val="bullet"/>
      <w:lvlText w:val="•"/>
      <w:lvlJc w:val="left"/>
      <w:pPr>
        <w:tabs>
          <w:tab w:val="num" w:pos="2160"/>
        </w:tabs>
        <w:ind w:left="2160" w:hanging="360"/>
      </w:pPr>
      <w:rPr>
        <w:rFonts w:ascii="Arial" w:hAnsi="Arial" w:hint="default"/>
      </w:rPr>
    </w:lvl>
    <w:lvl w:ilvl="3" w:tplc="D58A92B6" w:tentative="1">
      <w:start w:val="1"/>
      <w:numFmt w:val="bullet"/>
      <w:lvlText w:val="•"/>
      <w:lvlJc w:val="left"/>
      <w:pPr>
        <w:tabs>
          <w:tab w:val="num" w:pos="2880"/>
        </w:tabs>
        <w:ind w:left="2880" w:hanging="360"/>
      </w:pPr>
      <w:rPr>
        <w:rFonts w:ascii="Arial" w:hAnsi="Arial" w:hint="default"/>
      </w:rPr>
    </w:lvl>
    <w:lvl w:ilvl="4" w:tplc="BF4C4A0E" w:tentative="1">
      <w:start w:val="1"/>
      <w:numFmt w:val="bullet"/>
      <w:lvlText w:val="•"/>
      <w:lvlJc w:val="left"/>
      <w:pPr>
        <w:tabs>
          <w:tab w:val="num" w:pos="3600"/>
        </w:tabs>
        <w:ind w:left="3600" w:hanging="360"/>
      </w:pPr>
      <w:rPr>
        <w:rFonts w:ascii="Arial" w:hAnsi="Arial" w:hint="default"/>
      </w:rPr>
    </w:lvl>
    <w:lvl w:ilvl="5" w:tplc="912A8C58" w:tentative="1">
      <w:start w:val="1"/>
      <w:numFmt w:val="bullet"/>
      <w:lvlText w:val="•"/>
      <w:lvlJc w:val="left"/>
      <w:pPr>
        <w:tabs>
          <w:tab w:val="num" w:pos="4320"/>
        </w:tabs>
        <w:ind w:left="4320" w:hanging="360"/>
      </w:pPr>
      <w:rPr>
        <w:rFonts w:ascii="Arial" w:hAnsi="Arial" w:hint="default"/>
      </w:rPr>
    </w:lvl>
    <w:lvl w:ilvl="6" w:tplc="86D06D16" w:tentative="1">
      <w:start w:val="1"/>
      <w:numFmt w:val="bullet"/>
      <w:lvlText w:val="•"/>
      <w:lvlJc w:val="left"/>
      <w:pPr>
        <w:tabs>
          <w:tab w:val="num" w:pos="5040"/>
        </w:tabs>
        <w:ind w:left="5040" w:hanging="360"/>
      </w:pPr>
      <w:rPr>
        <w:rFonts w:ascii="Arial" w:hAnsi="Arial" w:hint="default"/>
      </w:rPr>
    </w:lvl>
    <w:lvl w:ilvl="7" w:tplc="3FCCF4DE" w:tentative="1">
      <w:start w:val="1"/>
      <w:numFmt w:val="bullet"/>
      <w:lvlText w:val="•"/>
      <w:lvlJc w:val="left"/>
      <w:pPr>
        <w:tabs>
          <w:tab w:val="num" w:pos="5760"/>
        </w:tabs>
        <w:ind w:left="5760" w:hanging="360"/>
      </w:pPr>
      <w:rPr>
        <w:rFonts w:ascii="Arial" w:hAnsi="Arial" w:hint="default"/>
      </w:rPr>
    </w:lvl>
    <w:lvl w:ilvl="8" w:tplc="69ECE7DA"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07B1634"/>
    <w:multiLevelType w:val="hybridMultilevel"/>
    <w:tmpl w:val="F7ECBAE6"/>
    <w:lvl w:ilvl="0" w:tplc="B69878F0">
      <w:start w:val="1"/>
      <w:numFmt w:val="decimal"/>
      <w:lvlText w:val="%1)"/>
      <w:lvlJc w:val="left"/>
      <w:pPr>
        <w:tabs>
          <w:tab w:val="num" w:pos="720"/>
        </w:tabs>
        <w:ind w:left="720" w:hanging="360"/>
      </w:pPr>
    </w:lvl>
    <w:lvl w:ilvl="1" w:tplc="FB4E6F42" w:tentative="1">
      <w:start w:val="1"/>
      <w:numFmt w:val="decimal"/>
      <w:lvlText w:val="%2)"/>
      <w:lvlJc w:val="left"/>
      <w:pPr>
        <w:tabs>
          <w:tab w:val="num" w:pos="1440"/>
        </w:tabs>
        <w:ind w:left="1440" w:hanging="360"/>
      </w:pPr>
    </w:lvl>
    <w:lvl w:ilvl="2" w:tplc="98160706" w:tentative="1">
      <w:start w:val="1"/>
      <w:numFmt w:val="decimal"/>
      <w:lvlText w:val="%3)"/>
      <w:lvlJc w:val="left"/>
      <w:pPr>
        <w:tabs>
          <w:tab w:val="num" w:pos="2160"/>
        </w:tabs>
        <w:ind w:left="2160" w:hanging="360"/>
      </w:pPr>
    </w:lvl>
    <w:lvl w:ilvl="3" w:tplc="BC9C2672" w:tentative="1">
      <w:start w:val="1"/>
      <w:numFmt w:val="decimal"/>
      <w:lvlText w:val="%4)"/>
      <w:lvlJc w:val="left"/>
      <w:pPr>
        <w:tabs>
          <w:tab w:val="num" w:pos="2880"/>
        </w:tabs>
        <w:ind w:left="2880" w:hanging="360"/>
      </w:pPr>
    </w:lvl>
    <w:lvl w:ilvl="4" w:tplc="5C826316" w:tentative="1">
      <w:start w:val="1"/>
      <w:numFmt w:val="decimal"/>
      <w:lvlText w:val="%5)"/>
      <w:lvlJc w:val="left"/>
      <w:pPr>
        <w:tabs>
          <w:tab w:val="num" w:pos="3600"/>
        </w:tabs>
        <w:ind w:left="3600" w:hanging="360"/>
      </w:pPr>
    </w:lvl>
    <w:lvl w:ilvl="5" w:tplc="D01094F4" w:tentative="1">
      <w:start w:val="1"/>
      <w:numFmt w:val="decimal"/>
      <w:lvlText w:val="%6)"/>
      <w:lvlJc w:val="left"/>
      <w:pPr>
        <w:tabs>
          <w:tab w:val="num" w:pos="4320"/>
        </w:tabs>
        <w:ind w:left="4320" w:hanging="360"/>
      </w:pPr>
    </w:lvl>
    <w:lvl w:ilvl="6" w:tplc="C1FA28EA" w:tentative="1">
      <w:start w:val="1"/>
      <w:numFmt w:val="decimal"/>
      <w:lvlText w:val="%7)"/>
      <w:lvlJc w:val="left"/>
      <w:pPr>
        <w:tabs>
          <w:tab w:val="num" w:pos="5040"/>
        </w:tabs>
        <w:ind w:left="5040" w:hanging="360"/>
      </w:pPr>
    </w:lvl>
    <w:lvl w:ilvl="7" w:tplc="03F8AAB8" w:tentative="1">
      <w:start w:val="1"/>
      <w:numFmt w:val="decimal"/>
      <w:lvlText w:val="%8)"/>
      <w:lvlJc w:val="left"/>
      <w:pPr>
        <w:tabs>
          <w:tab w:val="num" w:pos="5760"/>
        </w:tabs>
        <w:ind w:left="5760" w:hanging="360"/>
      </w:pPr>
    </w:lvl>
    <w:lvl w:ilvl="8" w:tplc="E0D26412" w:tentative="1">
      <w:start w:val="1"/>
      <w:numFmt w:val="decimal"/>
      <w:lvlText w:val="%9)"/>
      <w:lvlJc w:val="left"/>
      <w:pPr>
        <w:tabs>
          <w:tab w:val="num" w:pos="6480"/>
        </w:tabs>
        <w:ind w:left="6480" w:hanging="360"/>
      </w:pPr>
    </w:lvl>
  </w:abstractNum>
  <w:abstractNum w:abstractNumId="26" w15:restartNumberingAfterBreak="0">
    <w:nsid w:val="61A07390"/>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63102964"/>
    <w:multiLevelType w:val="hybridMultilevel"/>
    <w:tmpl w:val="2626F126"/>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FC16FB"/>
    <w:multiLevelType w:val="multilevel"/>
    <w:tmpl w:val="C4B266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68027107"/>
    <w:multiLevelType w:val="hybridMultilevel"/>
    <w:tmpl w:val="BA12D0A0"/>
    <w:lvl w:ilvl="0" w:tplc="0409000F">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C4797E"/>
    <w:multiLevelType w:val="multilevel"/>
    <w:tmpl w:val="3CFAC534"/>
    <w:lvl w:ilvl="0">
      <w:start w:val="1"/>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31" w15:restartNumberingAfterBreak="0">
    <w:nsid w:val="6C722247"/>
    <w:multiLevelType w:val="hybridMultilevel"/>
    <w:tmpl w:val="708C084E"/>
    <w:lvl w:ilvl="0" w:tplc="1124D1C2">
      <w:start w:val="3"/>
      <w:numFmt w:val="decimal"/>
      <w:lvlText w:val="%1)"/>
      <w:lvlJc w:val="left"/>
      <w:pPr>
        <w:tabs>
          <w:tab w:val="num" w:pos="720"/>
        </w:tabs>
        <w:ind w:left="720" w:hanging="360"/>
      </w:pPr>
    </w:lvl>
    <w:lvl w:ilvl="1" w:tplc="89E83408" w:tentative="1">
      <w:start w:val="1"/>
      <w:numFmt w:val="decimal"/>
      <w:lvlText w:val="%2)"/>
      <w:lvlJc w:val="left"/>
      <w:pPr>
        <w:tabs>
          <w:tab w:val="num" w:pos="1440"/>
        </w:tabs>
        <w:ind w:left="1440" w:hanging="360"/>
      </w:pPr>
    </w:lvl>
    <w:lvl w:ilvl="2" w:tplc="7AACB806" w:tentative="1">
      <w:start w:val="1"/>
      <w:numFmt w:val="decimal"/>
      <w:lvlText w:val="%3)"/>
      <w:lvlJc w:val="left"/>
      <w:pPr>
        <w:tabs>
          <w:tab w:val="num" w:pos="2160"/>
        </w:tabs>
        <w:ind w:left="2160" w:hanging="360"/>
      </w:pPr>
    </w:lvl>
    <w:lvl w:ilvl="3" w:tplc="6B0E90A0" w:tentative="1">
      <w:start w:val="1"/>
      <w:numFmt w:val="decimal"/>
      <w:lvlText w:val="%4)"/>
      <w:lvlJc w:val="left"/>
      <w:pPr>
        <w:tabs>
          <w:tab w:val="num" w:pos="2880"/>
        </w:tabs>
        <w:ind w:left="2880" w:hanging="360"/>
      </w:pPr>
    </w:lvl>
    <w:lvl w:ilvl="4" w:tplc="AD9CC9FA" w:tentative="1">
      <w:start w:val="1"/>
      <w:numFmt w:val="decimal"/>
      <w:lvlText w:val="%5)"/>
      <w:lvlJc w:val="left"/>
      <w:pPr>
        <w:tabs>
          <w:tab w:val="num" w:pos="3600"/>
        </w:tabs>
        <w:ind w:left="3600" w:hanging="360"/>
      </w:pPr>
    </w:lvl>
    <w:lvl w:ilvl="5" w:tplc="270EA162" w:tentative="1">
      <w:start w:val="1"/>
      <w:numFmt w:val="decimal"/>
      <w:lvlText w:val="%6)"/>
      <w:lvlJc w:val="left"/>
      <w:pPr>
        <w:tabs>
          <w:tab w:val="num" w:pos="4320"/>
        </w:tabs>
        <w:ind w:left="4320" w:hanging="360"/>
      </w:pPr>
    </w:lvl>
    <w:lvl w:ilvl="6" w:tplc="A6769DFC" w:tentative="1">
      <w:start w:val="1"/>
      <w:numFmt w:val="decimal"/>
      <w:lvlText w:val="%7)"/>
      <w:lvlJc w:val="left"/>
      <w:pPr>
        <w:tabs>
          <w:tab w:val="num" w:pos="5040"/>
        </w:tabs>
        <w:ind w:left="5040" w:hanging="360"/>
      </w:pPr>
    </w:lvl>
    <w:lvl w:ilvl="7" w:tplc="6DE68B08" w:tentative="1">
      <w:start w:val="1"/>
      <w:numFmt w:val="decimal"/>
      <w:lvlText w:val="%8)"/>
      <w:lvlJc w:val="left"/>
      <w:pPr>
        <w:tabs>
          <w:tab w:val="num" w:pos="5760"/>
        </w:tabs>
        <w:ind w:left="5760" w:hanging="360"/>
      </w:pPr>
    </w:lvl>
    <w:lvl w:ilvl="8" w:tplc="3D3CA2AC" w:tentative="1">
      <w:start w:val="1"/>
      <w:numFmt w:val="decimal"/>
      <w:lvlText w:val="%9)"/>
      <w:lvlJc w:val="left"/>
      <w:pPr>
        <w:tabs>
          <w:tab w:val="num" w:pos="6480"/>
        </w:tabs>
        <w:ind w:left="6480" w:hanging="360"/>
      </w:pPr>
    </w:lvl>
  </w:abstractNum>
  <w:abstractNum w:abstractNumId="32" w15:restartNumberingAfterBreak="0">
    <w:nsid w:val="6D6A5135"/>
    <w:multiLevelType w:val="multilevel"/>
    <w:tmpl w:val="6568A8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77B11C56"/>
    <w:multiLevelType w:val="hybridMultilevel"/>
    <w:tmpl w:val="B10237DC"/>
    <w:lvl w:ilvl="0" w:tplc="04090001">
      <w:start w:val="1"/>
      <w:numFmt w:val="bullet"/>
      <w:lvlText w:val=""/>
      <w:lvlJc w:val="left"/>
      <w:pPr>
        <w:ind w:left="1426" w:hanging="360"/>
      </w:pPr>
      <w:rPr>
        <w:rFonts w:ascii="Symbol" w:hAnsi="Symbol" w:hint="default"/>
      </w:rPr>
    </w:lvl>
    <w:lvl w:ilvl="1" w:tplc="04090003" w:tentative="1">
      <w:start w:val="1"/>
      <w:numFmt w:val="bullet"/>
      <w:lvlText w:val="o"/>
      <w:lvlJc w:val="left"/>
      <w:pPr>
        <w:ind w:left="2146" w:hanging="360"/>
      </w:pPr>
      <w:rPr>
        <w:rFonts w:ascii="Courier New" w:hAnsi="Courier New" w:cs="Courier New" w:hint="default"/>
      </w:rPr>
    </w:lvl>
    <w:lvl w:ilvl="2" w:tplc="04090005" w:tentative="1">
      <w:start w:val="1"/>
      <w:numFmt w:val="bullet"/>
      <w:lvlText w:val=""/>
      <w:lvlJc w:val="left"/>
      <w:pPr>
        <w:ind w:left="2866" w:hanging="360"/>
      </w:pPr>
      <w:rPr>
        <w:rFonts w:ascii="Wingdings" w:hAnsi="Wingdings" w:hint="default"/>
      </w:rPr>
    </w:lvl>
    <w:lvl w:ilvl="3" w:tplc="04090001" w:tentative="1">
      <w:start w:val="1"/>
      <w:numFmt w:val="bullet"/>
      <w:lvlText w:val=""/>
      <w:lvlJc w:val="left"/>
      <w:pPr>
        <w:ind w:left="3586" w:hanging="360"/>
      </w:pPr>
      <w:rPr>
        <w:rFonts w:ascii="Symbol" w:hAnsi="Symbol" w:hint="default"/>
      </w:rPr>
    </w:lvl>
    <w:lvl w:ilvl="4" w:tplc="04090003" w:tentative="1">
      <w:start w:val="1"/>
      <w:numFmt w:val="bullet"/>
      <w:lvlText w:val="o"/>
      <w:lvlJc w:val="left"/>
      <w:pPr>
        <w:ind w:left="4306" w:hanging="360"/>
      </w:pPr>
      <w:rPr>
        <w:rFonts w:ascii="Courier New" w:hAnsi="Courier New" w:cs="Courier New" w:hint="default"/>
      </w:rPr>
    </w:lvl>
    <w:lvl w:ilvl="5" w:tplc="04090005" w:tentative="1">
      <w:start w:val="1"/>
      <w:numFmt w:val="bullet"/>
      <w:lvlText w:val=""/>
      <w:lvlJc w:val="left"/>
      <w:pPr>
        <w:ind w:left="5026" w:hanging="360"/>
      </w:pPr>
      <w:rPr>
        <w:rFonts w:ascii="Wingdings" w:hAnsi="Wingdings" w:hint="default"/>
      </w:rPr>
    </w:lvl>
    <w:lvl w:ilvl="6" w:tplc="04090001" w:tentative="1">
      <w:start w:val="1"/>
      <w:numFmt w:val="bullet"/>
      <w:lvlText w:val=""/>
      <w:lvlJc w:val="left"/>
      <w:pPr>
        <w:ind w:left="5746" w:hanging="360"/>
      </w:pPr>
      <w:rPr>
        <w:rFonts w:ascii="Symbol" w:hAnsi="Symbol" w:hint="default"/>
      </w:rPr>
    </w:lvl>
    <w:lvl w:ilvl="7" w:tplc="04090003" w:tentative="1">
      <w:start w:val="1"/>
      <w:numFmt w:val="bullet"/>
      <w:lvlText w:val="o"/>
      <w:lvlJc w:val="left"/>
      <w:pPr>
        <w:ind w:left="6466" w:hanging="360"/>
      </w:pPr>
      <w:rPr>
        <w:rFonts w:ascii="Courier New" w:hAnsi="Courier New" w:cs="Courier New" w:hint="default"/>
      </w:rPr>
    </w:lvl>
    <w:lvl w:ilvl="8" w:tplc="04090005" w:tentative="1">
      <w:start w:val="1"/>
      <w:numFmt w:val="bullet"/>
      <w:lvlText w:val=""/>
      <w:lvlJc w:val="left"/>
      <w:pPr>
        <w:ind w:left="7186" w:hanging="360"/>
      </w:pPr>
      <w:rPr>
        <w:rFonts w:ascii="Wingdings" w:hAnsi="Wingdings" w:hint="default"/>
      </w:rPr>
    </w:lvl>
  </w:abstractNum>
  <w:num w:numId="1" w16cid:durableId="424109082">
    <w:abstractNumId w:val="28"/>
  </w:num>
  <w:num w:numId="2" w16cid:durableId="263803913">
    <w:abstractNumId w:val="32"/>
  </w:num>
  <w:num w:numId="3" w16cid:durableId="1768574759">
    <w:abstractNumId w:val="3"/>
  </w:num>
  <w:num w:numId="4" w16cid:durableId="1299147441">
    <w:abstractNumId w:val="23"/>
  </w:num>
  <w:num w:numId="5" w16cid:durableId="1846288246">
    <w:abstractNumId w:val="18"/>
  </w:num>
  <w:num w:numId="6" w16cid:durableId="1622301865">
    <w:abstractNumId w:val="14"/>
  </w:num>
  <w:num w:numId="7" w16cid:durableId="371536370">
    <w:abstractNumId w:val="26"/>
  </w:num>
  <w:num w:numId="8" w16cid:durableId="1073157392">
    <w:abstractNumId w:val="8"/>
  </w:num>
  <w:num w:numId="9" w16cid:durableId="1863744653">
    <w:abstractNumId w:val="27"/>
  </w:num>
  <w:num w:numId="10" w16cid:durableId="564999382">
    <w:abstractNumId w:val="6"/>
  </w:num>
  <w:num w:numId="11" w16cid:durableId="139082788">
    <w:abstractNumId w:val="22"/>
  </w:num>
  <w:num w:numId="12" w16cid:durableId="1101611282">
    <w:abstractNumId w:val="19"/>
  </w:num>
  <w:num w:numId="13" w16cid:durableId="950359825">
    <w:abstractNumId w:val="21"/>
  </w:num>
  <w:num w:numId="14" w16cid:durableId="1675111216">
    <w:abstractNumId w:val="9"/>
  </w:num>
  <w:num w:numId="15" w16cid:durableId="2010717158">
    <w:abstractNumId w:val="5"/>
  </w:num>
  <w:num w:numId="16" w16cid:durableId="845703935">
    <w:abstractNumId w:val="11"/>
  </w:num>
  <w:num w:numId="17" w16cid:durableId="35128359">
    <w:abstractNumId w:val="7"/>
  </w:num>
  <w:num w:numId="18" w16cid:durableId="1610894001">
    <w:abstractNumId w:val="0"/>
  </w:num>
  <w:num w:numId="19" w16cid:durableId="1258709549">
    <w:abstractNumId w:val="2"/>
  </w:num>
  <w:num w:numId="20" w16cid:durableId="345642577">
    <w:abstractNumId w:val="12"/>
  </w:num>
  <w:num w:numId="21" w16cid:durableId="1634217041">
    <w:abstractNumId w:val="30"/>
  </w:num>
  <w:num w:numId="22" w16cid:durableId="215899540">
    <w:abstractNumId w:val="29"/>
  </w:num>
  <w:num w:numId="23" w16cid:durableId="585698051">
    <w:abstractNumId w:val="17"/>
  </w:num>
  <w:num w:numId="24" w16cid:durableId="1393389704">
    <w:abstractNumId w:val="10"/>
  </w:num>
  <w:num w:numId="25" w16cid:durableId="2002196744">
    <w:abstractNumId w:val="31"/>
  </w:num>
  <w:num w:numId="26" w16cid:durableId="1660768722">
    <w:abstractNumId w:val="25"/>
  </w:num>
  <w:num w:numId="27" w16cid:durableId="172452987">
    <w:abstractNumId w:val="4"/>
  </w:num>
  <w:num w:numId="28" w16cid:durableId="968168208">
    <w:abstractNumId w:val="16"/>
  </w:num>
  <w:num w:numId="29" w16cid:durableId="1598362728">
    <w:abstractNumId w:val="1"/>
  </w:num>
  <w:num w:numId="30" w16cid:durableId="1832286135">
    <w:abstractNumId w:val="20"/>
  </w:num>
  <w:num w:numId="31" w16cid:durableId="182015240">
    <w:abstractNumId w:val="15"/>
  </w:num>
  <w:num w:numId="32" w16cid:durableId="1866751950">
    <w:abstractNumId w:val="24"/>
  </w:num>
  <w:num w:numId="33" w16cid:durableId="1230844596">
    <w:abstractNumId w:val="13"/>
  </w:num>
  <w:num w:numId="34" w16cid:durableId="46644009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606C"/>
    <w:rsid w:val="0002154D"/>
    <w:rsid w:val="000328AB"/>
    <w:rsid w:val="00043EAF"/>
    <w:rsid w:val="0007507C"/>
    <w:rsid w:val="00083461"/>
    <w:rsid w:val="00085CF1"/>
    <w:rsid w:val="0008618A"/>
    <w:rsid w:val="00087EBF"/>
    <w:rsid w:val="000A2191"/>
    <w:rsid w:val="000A66DD"/>
    <w:rsid w:val="000B0BA9"/>
    <w:rsid w:val="000B0E21"/>
    <w:rsid w:val="000B36C2"/>
    <w:rsid w:val="000E1735"/>
    <w:rsid w:val="00101103"/>
    <w:rsid w:val="00107278"/>
    <w:rsid w:val="001355D0"/>
    <w:rsid w:val="00145772"/>
    <w:rsid w:val="00145849"/>
    <w:rsid w:val="00171F68"/>
    <w:rsid w:val="00176AA1"/>
    <w:rsid w:val="001A1285"/>
    <w:rsid w:val="001D2E05"/>
    <w:rsid w:val="001D322C"/>
    <w:rsid w:val="001D4D32"/>
    <w:rsid w:val="001D63CF"/>
    <w:rsid w:val="00200A2C"/>
    <w:rsid w:val="00216BBA"/>
    <w:rsid w:val="002216D6"/>
    <w:rsid w:val="00236E95"/>
    <w:rsid w:val="00242103"/>
    <w:rsid w:val="00286ADB"/>
    <w:rsid w:val="00290887"/>
    <w:rsid w:val="002C2F06"/>
    <w:rsid w:val="002C5A0D"/>
    <w:rsid w:val="002C6EBB"/>
    <w:rsid w:val="002E72A4"/>
    <w:rsid w:val="00303021"/>
    <w:rsid w:val="0035210D"/>
    <w:rsid w:val="00365F5A"/>
    <w:rsid w:val="003979A1"/>
    <w:rsid w:val="003A2E33"/>
    <w:rsid w:val="003C103A"/>
    <w:rsid w:val="003D47D7"/>
    <w:rsid w:val="003F68AD"/>
    <w:rsid w:val="00400954"/>
    <w:rsid w:val="004052C1"/>
    <w:rsid w:val="00413B3D"/>
    <w:rsid w:val="00415774"/>
    <w:rsid w:val="00443E2E"/>
    <w:rsid w:val="00451CAE"/>
    <w:rsid w:val="00470200"/>
    <w:rsid w:val="00475F33"/>
    <w:rsid w:val="004B201D"/>
    <w:rsid w:val="004B2CF9"/>
    <w:rsid w:val="004D0CAB"/>
    <w:rsid w:val="004D1B6D"/>
    <w:rsid w:val="004E5B84"/>
    <w:rsid w:val="004F0E78"/>
    <w:rsid w:val="004F180B"/>
    <w:rsid w:val="005040FD"/>
    <w:rsid w:val="00520796"/>
    <w:rsid w:val="00551AC9"/>
    <w:rsid w:val="00553676"/>
    <w:rsid w:val="0055414E"/>
    <w:rsid w:val="00574373"/>
    <w:rsid w:val="00582EA4"/>
    <w:rsid w:val="00591991"/>
    <w:rsid w:val="005E2F36"/>
    <w:rsid w:val="005E61B0"/>
    <w:rsid w:val="005E6988"/>
    <w:rsid w:val="00602DE7"/>
    <w:rsid w:val="00603A5A"/>
    <w:rsid w:val="00620885"/>
    <w:rsid w:val="006376F9"/>
    <w:rsid w:val="00675CC8"/>
    <w:rsid w:val="00681265"/>
    <w:rsid w:val="00697F9E"/>
    <w:rsid w:val="006A0BE4"/>
    <w:rsid w:val="006E4D37"/>
    <w:rsid w:val="006F0E8E"/>
    <w:rsid w:val="006F3557"/>
    <w:rsid w:val="00711EFC"/>
    <w:rsid w:val="00715D34"/>
    <w:rsid w:val="00721581"/>
    <w:rsid w:val="00726176"/>
    <w:rsid w:val="007324F8"/>
    <w:rsid w:val="0073339B"/>
    <w:rsid w:val="00772259"/>
    <w:rsid w:val="00784BF0"/>
    <w:rsid w:val="00797C9E"/>
    <w:rsid w:val="007A171D"/>
    <w:rsid w:val="007A40C1"/>
    <w:rsid w:val="007A4500"/>
    <w:rsid w:val="007A47F9"/>
    <w:rsid w:val="007B7047"/>
    <w:rsid w:val="007E4020"/>
    <w:rsid w:val="00814F0C"/>
    <w:rsid w:val="008522A6"/>
    <w:rsid w:val="00860655"/>
    <w:rsid w:val="008774CE"/>
    <w:rsid w:val="0088387B"/>
    <w:rsid w:val="00886217"/>
    <w:rsid w:val="008C2A65"/>
    <w:rsid w:val="008C3F8E"/>
    <w:rsid w:val="008F06F8"/>
    <w:rsid w:val="008F7F22"/>
    <w:rsid w:val="0093038E"/>
    <w:rsid w:val="00933E19"/>
    <w:rsid w:val="00962DD0"/>
    <w:rsid w:val="009804DF"/>
    <w:rsid w:val="00982A1F"/>
    <w:rsid w:val="009A368A"/>
    <w:rsid w:val="009D6668"/>
    <w:rsid w:val="00A14ADA"/>
    <w:rsid w:val="00A17F98"/>
    <w:rsid w:val="00AC2436"/>
    <w:rsid w:val="00AC5514"/>
    <w:rsid w:val="00AC7A44"/>
    <w:rsid w:val="00AD710C"/>
    <w:rsid w:val="00AF44D5"/>
    <w:rsid w:val="00B25CBF"/>
    <w:rsid w:val="00B41AFE"/>
    <w:rsid w:val="00B4740F"/>
    <w:rsid w:val="00B74222"/>
    <w:rsid w:val="00B76B08"/>
    <w:rsid w:val="00B77511"/>
    <w:rsid w:val="00BA3338"/>
    <w:rsid w:val="00BB0502"/>
    <w:rsid w:val="00BB770C"/>
    <w:rsid w:val="00BC606C"/>
    <w:rsid w:val="00BD309A"/>
    <w:rsid w:val="00BD6BE0"/>
    <w:rsid w:val="00BE2B5B"/>
    <w:rsid w:val="00BE3900"/>
    <w:rsid w:val="00C4065A"/>
    <w:rsid w:val="00C450B0"/>
    <w:rsid w:val="00C65496"/>
    <w:rsid w:val="00C70180"/>
    <w:rsid w:val="00C70EE4"/>
    <w:rsid w:val="00C81636"/>
    <w:rsid w:val="00C9435E"/>
    <w:rsid w:val="00CB5744"/>
    <w:rsid w:val="00CC7634"/>
    <w:rsid w:val="00CE35A4"/>
    <w:rsid w:val="00D37631"/>
    <w:rsid w:val="00D4795C"/>
    <w:rsid w:val="00D52386"/>
    <w:rsid w:val="00D677E9"/>
    <w:rsid w:val="00D90F3D"/>
    <w:rsid w:val="00D960EA"/>
    <w:rsid w:val="00DB01CF"/>
    <w:rsid w:val="00DE1216"/>
    <w:rsid w:val="00DF391E"/>
    <w:rsid w:val="00DF5357"/>
    <w:rsid w:val="00DF6BE1"/>
    <w:rsid w:val="00E07437"/>
    <w:rsid w:val="00E16184"/>
    <w:rsid w:val="00E37D92"/>
    <w:rsid w:val="00E44544"/>
    <w:rsid w:val="00E46762"/>
    <w:rsid w:val="00E47B3F"/>
    <w:rsid w:val="00E520C9"/>
    <w:rsid w:val="00E60894"/>
    <w:rsid w:val="00E669ED"/>
    <w:rsid w:val="00E94DD2"/>
    <w:rsid w:val="00EA79A8"/>
    <w:rsid w:val="00EB3E1C"/>
    <w:rsid w:val="00EC46DE"/>
    <w:rsid w:val="00EF00A5"/>
    <w:rsid w:val="00EF0AF8"/>
    <w:rsid w:val="00EF5AB6"/>
    <w:rsid w:val="00F00A5B"/>
    <w:rsid w:val="00F050D0"/>
    <w:rsid w:val="00F13475"/>
    <w:rsid w:val="00F14538"/>
    <w:rsid w:val="00F709D3"/>
    <w:rsid w:val="00F74AEC"/>
    <w:rsid w:val="00F80A3D"/>
    <w:rsid w:val="00F952ED"/>
    <w:rsid w:val="00FA30C3"/>
    <w:rsid w:val="00FA337C"/>
    <w:rsid w:val="00FB1CDA"/>
    <w:rsid w:val="00FD18CE"/>
    <w:rsid w:val="00FE024D"/>
    <w:rsid w:val="00FF32C3"/>
    <w:rsid w:val="00FF45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B058A0"/>
  <w15:docId w15:val="{9DD91060-8700-43BA-A289-7EC2B4F59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0BA9"/>
  </w:style>
  <w:style w:type="paragraph" w:styleId="Heading1">
    <w:name w:val="heading 1"/>
    <w:basedOn w:val="Normal"/>
    <w:next w:val="Normal"/>
    <w:uiPriority w:val="9"/>
    <w:qFormat/>
    <w:pPr>
      <w:outlineLvl w:val="0"/>
    </w:pPr>
    <w:rPr>
      <w:color w:val="FFFFFF"/>
      <w:sz w:val="24"/>
      <w:szCs w:val="24"/>
      <w:highlight w:val="black"/>
    </w:rPr>
  </w:style>
  <w:style w:type="paragraph" w:styleId="Heading2">
    <w:name w:val="heading 2"/>
    <w:basedOn w:val="Normal"/>
    <w:next w:val="Normal"/>
    <w:uiPriority w:val="9"/>
    <w:unhideWhenUsed/>
    <w:qFormat/>
    <w:pPr>
      <w:jc w:val="right"/>
      <w:outlineLvl w:val="1"/>
    </w:pPr>
    <w:rPr>
      <w:i/>
      <w:color w:val="000000"/>
      <w:sz w:val="36"/>
      <w:szCs w:val="36"/>
    </w:rPr>
  </w:style>
  <w:style w:type="paragraph" w:styleId="Heading3">
    <w:name w:val="heading 3"/>
    <w:basedOn w:val="Normal"/>
    <w:next w:val="Normal"/>
    <w:uiPriority w:val="9"/>
    <w:unhideWhenUsed/>
    <w:qFormat/>
    <w:pPr>
      <w:jc w:val="center"/>
      <w:outlineLvl w:val="2"/>
    </w:pPr>
    <w:rPr>
      <w:b/>
      <w:sz w:val="22"/>
      <w:szCs w:val="22"/>
    </w:rPr>
  </w:style>
  <w:style w:type="paragraph" w:styleId="Heading4">
    <w:name w:val="heading 4"/>
    <w:basedOn w:val="Normal"/>
    <w:next w:val="Normal"/>
    <w:uiPriority w:val="9"/>
    <w:semiHidden/>
    <w:unhideWhenUsed/>
    <w:qFormat/>
    <w:pPr>
      <w:outlineLvl w:val="3"/>
    </w:pPr>
    <w:rPr>
      <w:i/>
    </w:rPr>
  </w:style>
  <w:style w:type="paragraph" w:styleId="Heading5">
    <w:name w:val="heading 5"/>
    <w:basedOn w:val="Normal"/>
    <w:next w:val="Normal"/>
    <w:uiPriority w:val="9"/>
    <w:semiHidden/>
    <w:unhideWhenUsed/>
    <w:qFormat/>
    <w:pPr>
      <w:spacing w:before="220" w:after="40"/>
      <w:outlineLvl w:val="4"/>
    </w:pPr>
    <w:rPr>
      <w:b/>
      <w:color w:val="666666"/>
    </w:rPr>
  </w:style>
  <w:style w:type="paragraph" w:styleId="Heading6">
    <w:name w:val="heading 6"/>
    <w:basedOn w:val="Normal"/>
    <w:next w:val="Normal"/>
    <w:uiPriority w:val="9"/>
    <w:semiHidden/>
    <w:unhideWhenUsed/>
    <w:qFormat/>
    <w:pPr>
      <w:spacing w:before="200" w:after="4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480" w:after="120"/>
    </w:pPr>
    <w:rPr>
      <w:sz w:val="48"/>
      <w:szCs w:val="48"/>
    </w:rPr>
  </w:style>
  <w:style w:type="paragraph" w:styleId="Subtitle">
    <w:name w:val="Subtitle"/>
    <w:basedOn w:val="Normal"/>
    <w:next w:val="Normal"/>
    <w:uiPriority w:val="11"/>
    <w:qFormat/>
    <w:pPr>
      <w:spacing w:before="360" w:after="80"/>
    </w:pPr>
    <w:rPr>
      <w:i/>
      <w:color w:val="8EA88C"/>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E60894"/>
    <w:pPr>
      <w:ind w:left="720"/>
      <w:contextualSpacing/>
    </w:pPr>
  </w:style>
  <w:style w:type="paragraph" w:customStyle="1" w:styleId="Default">
    <w:name w:val="Default"/>
    <w:rsid w:val="0035210D"/>
    <w:pPr>
      <w:widowControl/>
      <w:autoSpaceDE w:val="0"/>
      <w:autoSpaceDN w:val="0"/>
      <w:adjustRightInd w:val="0"/>
    </w:pPr>
    <w:rPr>
      <w:rFonts w:ascii="Arial" w:hAnsi="Arial" w:cs="Arial"/>
      <w:color w:val="000000"/>
      <w:sz w:val="24"/>
      <w:szCs w:val="24"/>
      <w:lang w:val="en-US"/>
    </w:rPr>
  </w:style>
  <w:style w:type="character" w:styleId="Strong">
    <w:name w:val="Strong"/>
    <w:basedOn w:val="DefaultParagraphFont"/>
    <w:uiPriority w:val="22"/>
    <w:qFormat/>
    <w:rsid w:val="008C2A65"/>
    <w:rPr>
      <w:b/>
      <w:bCs/>
    </w:rPr>
  </w:style>
  <w:style w:type="character" w:styleId="Emphasis">
    <w:name w:val="Emphasis"/>
    <w:basedOn w:val="DefaultParagraphFont"/>
    <w:uiPriority w:val="20"/>
    <w:qFormat/>
    <w:rsid w:val="00FB1CDA"/>
    <w:rPr>
      <w:i/>
      <w:iCs/>
    </w:rPr>
  </w:style>
  <w:style w:type="character" w:styleId="Hyperlink">
    <w:name w:val="Hyperlink"/>
    <w:basedOn w:val="DefaultParagraphFont"/>
    <w:uiPriority w:val="99"/>
    <w:unhideWhenUsed/>
    <w:rsid w:val="00171F68"/>
    <w:rPr>
      <w:color w:val="0000FF" w:themeColor="hyperlink"/>
      <w:u w:val="single"/>
    </w:rPr>
  </w:style>
  <w:style w:type="character" w:styleId="UnresolvedMention">
    <w:name w:val="Unresolved Mention"/>
    <w:basedOn w:val="DefaultParagraphFont"/>
    <w:uiPriority w:val="99"/>
    <w:semiHidden/>
    <w:unhideWhenUsed/>
    <w:rsid w:val="00171F68"/>
    <w:rPr>
      <w:color w:val="605E5C"/>
      <w:shd w:val="clear" w:color="auto" w:fill="E1DFDD"/>
    </w:rPr>
  </w:style>
  <w:style w:type="paragraph" w:styleId="Header">
    <w:name w:val="header"/>
    <w:basedOn w:val="Normal"/>
    <w:link w:val="HeaderChar"/>
    <w:uiPriority w:val="99"/>
    <w:unhideWhenUsed/>
    <w:rsid w:val="00E07437"/>
    <w:pPr>
      <w:tabs>
        <w:tab w:val="center" w:pos="4680"/>
        <w:tab w:val="right" w:pos="9360"/>
      </w:tabs>
    </w:pPr>
  </w:style>
  <w:style w:type="character" w:customStyle="1" w:styleId="HeaderChar">
    <w:name w:val="Header Char"/>
    <w:basedOn w:val="DefaultParagraphFont"/>
    <w:link w:val="Header"/>
    <w:uiPriority w:val="99"/>
    <w:rsid w:val="00E07437"/>
  </w:style>
  <w:style w:type="paragraph" w:styleId="Footer">
    <w:name w:val="footer"/>
    <w:basedOn w:val="Normal"/>
    <w:link w:val="FooterChar"/>
    <w:uiPriority w:val="99"/>
    <w:unhideWhenUsed/>
    <w:rsid w:val="00E07437"/>
    <w:pPr>
      <w:tabs>
        <w:tab w:val="center" w:pos="4680"/>
        <w:tab w:val="right" w:pos="9360"/>
      </w:tabs>
    </w:pPr>
  </w:style>
  <w:style w:type="character" w:customStyle="1" w:styleId="FooterChar">
    <w:name w:val="Footer Char"/>
    <w:basedOn w:val="DefaultParagraphFont"/>
    <w:link w:val="Footer"/>
    <w:uiPriority w:val="99"/>
    <w:rsid w:val="00E074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197544">
      <w:bodyDiv w:val="1"/>
      <w:marLeft w:val="0"/>
      <w:marRight w:val="0"/>
      <w:marTop w:val="0"/>
      <w:marBottom w:val="0"/>
      <w:divBdr>
        <w:top w:val="none" w:sz="0" w:space="0" w:color="auto"/>
        <w:left w:val="none" w:sz="0" w:space="0" w:color="auto"/>
        <w:bottom w:val="none" w:sz="0" w:space="0" w:color="auto"/>
        <w:right w:val="none" w:sz="0" w:space="0" w:color="auto"/>
      </w:divBdr>
    </w:div>
    <w:div w:id="170068731">
      <w:bodyDiv w:val="1"/>
      <w:marLeft w:val="0"/>
      <w:marRight w:val="0"/>
      <w:marTop w:val="0"/>
      <w:marBottom w:val="0"/>
      <w:divBdr>
        <w:top w:val="none" w:sz="0" w:space="0" w:color="auto"/>
        <w:left w:val="none" w:sz="0" w:space="0" w:color="auto"/>
        <w:bottom w:val="none" w:sz="0" w:space="0" w:color="auto"/>
        <w:right w:val="none" w:sz="0" w:space="0" w:color="auto"/>
      </w:divBdr>
      <w:divsChild>
        <w:div w:id="1974362696">
          <w:marLeft w:val="720"/>
          <w:marRight w:val="0"/>
          <w:marTop w:val="0"/>
          <w:marBottom w:val="0"/>
          <w:divBdr>
            <w:top w:val="none" w:sz="0" w:space="0" w:color="auto"/>
            <w:left w:val="none" w:sz="0" w:space="0" w:color="auto"/>
            <w:bottom w:val="none" w:sz="0" w:space="0" w:color="auto"/>
            <w:right w:val="none" w:sz="0" w:space="0" w:color="auto"/>
          </w:divBdr>
        </w:div>
      </w:divsChild>
    </w:div>
    <w:div w:id="276765037">
      <w:bodyDiv w:val="1"/>
      <w:marLeft w:val="0"/>
      <w:marRight w:val="0"/>
      <w:marTop w:val="0"/>
      <w:marBottom w:val="0"/>
      <w:divBdr>
        <w:top w:val="none" w:sz="0" w:space="0" w:color="auto"/>
        <w:left w:val="none" w:sz="0" w:space="0" w:color="auto"/>
        <w:bottom w:val="none" w:sz="0" w:space="0" w:color="auto"/>
        <w:right w:val="none" w:sz="0" w:space="0" w:color="auto"/>
      </w:divBdr>
      <w:divsChild>
        <w:div w:id="1410537836">
          <w:marLeft w:val="720"/>
          <w:marRight w:val="0"/>
          <w:marTop w:val="200"/>
          <w:marBottom w:val="0"/>
          <w:divBdr>
            <w:top w:val="none" w:sz="0" w:space="0" w:color="auto"/>
            <w:left w:val="none" w:sz="0" w:space="0" w:color="auto"/>
            <w:bottom w:val="none" w:sz="0" w:space="0" w:color="auto"/>
            <w:right w:val="none" w:sz="0" w:space="0" w:color="auto"/>
          </w:divBdr>
        </w:div>
        <w:div w:id="2047020740">
          <w:marLeft w:val="720"/>
          <w:marRight w:val="0"/>
          <w:marTop w:val="200"/>
          <w:marBottom w:val="0"/>
          <w:divBdr>
            <w:top w:val="none" w:sz="0" w:space="0" w:color="auto"/>
            <w:left w:val="none" w:sz="0" w:space="0" w:color="auto"/>
            <w:bottom w:val="none" w:sz="0" w:space="0" w:color="auto"/>
            <w:right w:val="none" w:sz="0" w:space="0" w:color="auto"/>
          </w:divBdr>
        </w:div>
      </w:divsChild>
    </w:div>
    <w:div w:id="415908162">
      <w:bodyDiv w:val="1"/>
      <w:marLeft w:val="0"/>
      <w:marRight w:val="0"/>
      <w:marTop w:val="0"/>
      <w:marBottom w:val="0"/>
      <w:divBdr>
        <w:top w:val="none" w:sz="0" w:space="0" w:color="auto"/>
        <w:left w:val="none" w:sz="0" w:space="0" w:color="auto"/>
        <w:bottom w:val="none" w:sz="0" w:space="0" w:color="auto"/>
        <w:right w:val="none" w:sz="0" w:space="0" w:color="auto"/>
      </w:divBdr>
      <w:divsChild>
        <w:div w:id="657999193">
          <w:marLeft w:val="720"/>
          <w:marRight w:val="0"/>
          <w:marTop w:val="0"/>
          <w:marBottom w:val="0"/>
          <w:divBdr>
            <w:top w:val="none" w:sz="0" w:space="0" w:color="auto"/>
            <w:left w:val="none" w:sz="0" w:space="0" w:color="auto"/>
            <w:bottom w:val="none" w:sz="0" w:space="0" w:color="auto"/>
            <w:right w:val="none" w:sz="0" w:space="0" w:color="auto"/>
          </w:divBdr>
        </w:div>
        <w:div w:id="1161965345">
          <w:marLeft w:val="720"/>
          <w:marRight w:val="0"/>
          <w:marTop w:val="0"/>
          <w:marBottom w:val="0"/>
          <w:divBdr>
            <w:top w:val="none" w:sz="0" w:space="0" w:color="auto"/>
            <w:left w:val="none" w:sz="0" w:space="0" w:color="auto"/>
            <w:bottom w:val="none" w:sz="0" w:space="0" w:color="auto"/>
            <w:right w:val="none" w:sz="0" w:space="0" w:color="auto"/>
          </w:divBdr>
        </w:div>
      </w:divsChild>
    </w:div>
    <w:div w:id="632323765">
      <w:bodyDiv w:val="1"/>
      <w:marLeft w:val="0"/>
      <w:marRight w:val="0"/>
      <w:marTop w:val="0"/>
      <w:marBottom w:val="0"/>
      <w:divBdr>
        <w:top w:val="none" w:sz="0" w:space="0" w:color="auto"/>
        <w:left w:val="none" w:sz="0" w:space="0" w:color="auto"/>
        <w:bottom w:val="none" w:sz="0" w:space="0" w:color="auto"/>
        <w:right w:val="none" w:sz="0" w:space="0" w:color="auto"/>
      </w:divBdr>
      <w:divsChild>
        <w:div w:id="349917758">
          <w:marLeft w:val="720"/>
          <w:marRight w:val="0"/>
          <w:marTop w:val="0"/>
          <w:marBottom w:val="0"/>
          <w:divBdr>
            <w:top w:val="none" w:sz="0" w:space="0" w:color="auto"/>
            <w:left w:val="none" w:sz="0" w:space="0" w:color="auto"/>
            <w:bottom w:val="none" w:sz="0" w:space="0" w:color="auto"/>
            <w:right w:val="none" w:sz="0" w:space="0" w:color="auto"/>
          </w:divBdr>
        </w:div>
      </w:divsChild>
    </w:div>
    <w:div w:id="661006177">
      <w:bodyDiv w:val="1"/>
      <w:marLeft w:val="0"/>
      <w:marRight w:val="0"/>
      <w:marTop w:val="0"/>
      <w:marBottom w:val="0"/>
      <w:divBdr>
        <w:top w:val="none" w:sz="0" w:space="0" w:color="auto"/>
        <w:left w:val="none" w:sz="0" w:space="0" w:color="auto"/>
        <w:bottom w:val="none" w:sz="0" w:space="0" w:color="auto"/>
        <w:right w:val="none" w:sz="0" w:space="0" w:color="auto"/>
      </w:divBdr>
      <w:divsChild>
        <w:div w:id="1885751297">
          <w:marLeft w:val="720"/>
          <w:marRight w:val="0"/>
          <w:marTop w:val="200"/>
          <w:marBottom w:val="0"/>
          <w:divBdr>
            <w:top w:val="none" w:sz="0" w:space="0" w:color="auto"/>
            <w:left w:val="none" w:sz="0" w:space="0" w:color="auto"/>
            <w:bottom w:val="none" w:sz="0" w:space="0" w:color="auto"/>
            <w:right w:val="none" w:sz="0" w:space="0" w:color="auto"/>
          </w:divBdr>
        </w:div>
        <w:div w:id="1230847502">
          <w:marLeft w:val="720"/>
          <w:marRight w:val="0"/>
          <w:marTop w:val="200"/>
          <w:marBottom w:val="0"/>
          <w:divBdr>
            <w:top w:val="none" w:sz="0" w:space="0" w:color="auto"/>
            <w:left w:val="none" w:sz="0" w:space="0" w:color="auto"/>
            <w:bottom w:val="none" w:sz="0" w:space="0" w:color="auto"/>
            <w:right w:val="none" w:sz="0" w:space="0" w:color="auto"/>
          </w:divBdr>
        </w:div>
        <w:div w:id="530993369">
          <w:marLeft w:val="720"/>
          <w:marRight w:val="0"/>
          <w:marTop w:val="200"/>
          <w:marBottom w:val="0"/>
          <w:divBdr>
            <w:top w:val="none" w:sz="0" w:space="0" w:color="auto"/>
            <w:left w:val="none" w:sz="0" w:space="0" w:color="auto"/>
            <w:bottom w:val="none" w:sz="0" w:space="0" w:color="auto"/>
            <w:right w:val="none" w:sz="0" w:space="0" w:color="auto"/>
          </w:divBdr>
        </w:div>
      </w:divsChild>
    </w:div>
    <w:div w:id="895626675">
      <w:bodyDiv w:val="1"/>
      <w:marLeft w:val="0"/>
      <w:marRight w:val="0"/>
      <w:marTop w:val="0"/>
      <w:marBottom w:val="0"/>
      <w:divBdr>
        <w:top w:val="none" w:sz="0" w:space="0" w:color="auto"/>
        <w:left w:val="none" w:sz="0" w:space="0" w:color="auto"/>
        <w:bottom w:val="none" w:sz="0" w:space="0" w:color="auto"/>
        <w:right w:val="none" w:sz="0" w:space="0" w:color="auto"/>
      </w:divBdr>
      <w:divsChild>
        <w:div w:id="1581988869">
          <w:marLeft w:val="720"/>
          <w:marRight w:val="0"/>
          <w:marTop w:val="0"/>
          <w:marBottom w:val="0"/>
          <w:divBdr>
            <w:top w:val="none" w:sz="0" w:space="0" w:color="auto"/>
            <w:left w:val="none" w:sz="0" w:space="0" w:color="auto"/>
            <w:bottom w:val="none" w:sz="0" w:space="0" w:color="auto"/>
            <w:right w:val="none" w:sz="0" w:space="0" w:color="auto"/>
          </w:divBdr>
        </w:div>
        <w:div w:id="1439328648">
          <w:marLeft w:val="720"/>
          <w:marRight w:val="0"/>
          <w:marTop w:val="0"/>
          <w:marBottom w:val="0"/>
          <w:divBdr>
            <w:top w:val="none" w:sz="0" w:space="0" w:color="auto"/>
            <w:left w:val="none" w:sz="0" w:space="0" w:color="auto"/>
            <w:bottom w:val="none" w:sz="0" w:space="0" w:color="auto"/>
            <w:right w:val="none" w:sz="0" w:space="0" w:color="auto"/>
          </w:divBdr>
        </w:div>
        <w:div w:id="1662655178">
          <w:marLeft w:val="720"/>
          <w:marRight w:val="0"/>
          <w:marTop w:val="0"/>
          <w:marBottom w:val="0"/>
          <w:divBdr>
            <w:top w:val="none" w:sz="0" w:space="0" w:color="auto"/>
            <w:left w:val="none" w:sz="0" w:space="0" w:color="auto"/>
            <w:bottom w:val="none" w:sz="0" w:space="0" w:color="auto"/>
            <w:right w:val="none" w:sz="0" w:space="0" w:color="auto"/>
          </w:divBdr>
        </w:div>
        <w:div w:id="1769160987">
          <w:marLeft w:val="720"/>
          <w:marRight w:val="0"/>
          <w:marTop w:val="0"/>
          <w:marBottom w:val="0"/>
          <w:divBdr>
            <w:top w:val="none" w:sz="0" w:space="0" w:color="auto"/>
            <w:left w:val="none" w:sz="0" w:space="0" w:color="auto"/>
            <w:bottom w:val="none" w:sz="0" w:space="0" w:color="auto"/>
            <w:right w:val="none" w:sz="0" w:space="0" w:color="auto"/>
          </w:divBdr>
        </w:div>
        <w:div w:id="220021606">
          <w:marLeft w:val="720"/>
          <w:marRight w:val="0"/>
          <w:marTop w:val="0"/>
          <w:marBottom w:val="0"/>
          <w:divBdr>
            <w:top w:val="none" w:sz="0" w:space="0" w:color="auto"/>
            <w:left w:val="none" w:sz="0" w:space="0" w:color="auto"/>
            <w:bottom w:val="none" w:sz="0" w:space="0" w:color="auto"/>
            <w:right w:val="none" w:sz="0" w:space="0" w:color="auto"/>
          </w:divBdr>
        </w:div>
        <w:div w:id="1854956159">
          <w:marLeft w:val="720"/>
          <w:marRight w:val="0"/>
          <w:marTop w:val="0"/>
          <w:marBottom w:val="0"/>
          <w:divBdr>
            <w:top w:val="none" w:sz="0" w:space="0" w:color="auto"/>
            <w:left w:val="none" w:sz="0" w:space="0" w:color="auto"/>
            <w:bottom w:val="none" w:sz="0" w:space="0" w:color="auto"/>
            <w:right w:val="none" w:sz="0" w:space="0" w:color="auto"/>
          </w:divBdr>
        </w:div>
      </w:divsChild>
    </w:div>
    <w:div w:id="1765805683">
      <w:bodyDiv w:val="1"/>
      <w:marLeft w:val="0"/>
      <w:marRight w:val="0"/>
      <w:marTop w:val="0"/>
      <w:marBottom w:val="0"/>
      <w:divBdr>
        <w:top w:val="none" w:sz="0" w:space="0" w:color="auto"/>
        <w:left w:val="none" w:sz="0" w:space="0" w:color="auto"/>
        <w:bottom w:val="none" w:sz="0" w:space="0" w:color="auto"/>
        <w:right w:val="none" w:sz="0" w:space="0" w:color="auto"/>
      </w:divBdr>
      <w:divsChild>
        <w:div w:id="1683436578">
          <w:marLeft w:val="720"/>
          <w:marRight w:val="0"/>
          <w:marTop w:val="200"/>
          <w:marBottom w:val="0"/>
          <w:divBdr>
            <w:top w:val="none" w:sz="0" w:space="0" w:color="auto"/>
            <w:left w:val="none" w:sz="0" w:space="0" w:color="auto"/>
            <w:bottom w:val="none" w:sz="0" w:space="0" w:color="auto"/>
            <w:right w:val="none" w:sz="0" w:space="0" w:color="auto"/>
          </w:divBdr>
        </w:div>
        <w:div w:id="1909000779">
          <w:marLeft w:val="720"/>
          <w:marRight w:val="0"/>
          <w:marTop w:val="200"/>
          <w:marBottom w:val="0"/>
          <w:divBdr>
            <w:top w:val="none" w:sz="0" w:space="0" w:color="auto"/>
            <w:left w:val="none" w:sz="0" w:space="0" w:color="auto"/>
            <w:bottom w:val="none" w:sz="0" w:space="0" w:color="auto"/>
            <w:right w:val="none" w:sz="0" w:space="0" w:color="auto"/>
          </w:divBdr>
        </w:div>
        <w:div w:id="341780257">
          <w:marLeft w:val="720"/>
          <w:marRight w:val="0"/>
          <w:marTop w:val="200"/>
          <w:marBottom w:val="0"/>
          <w:divBdr>
            <w:top w:val="none" w:sz="0" w:space="0" w:color="auto"/>
            <w:left w:val="none" w:sz="0" w:space="0" w:color="auto"/>
            <w:bottom w:val="none" w:sz="0" w:space="0" w:color="auto"/>
            <w:right w:val="none" w:sz="0" w:space="0" w:color="auto"/>
          </w:divBdr>
        </w:div>
        <w:div w:id="155191563">
          <w:marLeft w:val="720"/>
          <w:marRight w:val="0"/>
          <w:marTop w:val="200"/>
          <w:marBottom w:val="0"/>
          <w:divBdr>
            <w:top w:val="none" w:sz="0" w:space="0" w:color="auto"/>
            <w:left w:val="none" w:sz="0" w:space="0" w:color="auto"/>
            <w:bottom w:val="none" w:sz="0" w:space="0" w:color="auto"/>
            <w:right w:val="none" w:sz="0" w:space="0" w:color="auto"/>
          </w:divBdr>
        </w:div>
      </w:divsChild>
    </w:div>
    <w:div w:id="2136288805">
      <w:bodyDiv w:val="1"/>
      <w:marLeft w:val="0"/>
      <w:marRight w:val="0"/>
      <w:marTop w:val="0"/>
      <w:marBottom w:val="0"/>
      <w:divBdr>
        <w:top w:val="none" w:sz="0" w:space="0" w:color="auto"/>
        <w:left w:val="none" w:sz="0" w:space="0" w:color="auto"/>
        <w:bottom w:val="none" w:sz="0" w:space="0" w:color="auto"/>
        <w:right w:val="none" w:sz="0" w:space="0" w:color="auto"/>
      </w:divBdr>
      <w:divsChild>
        <w:div w:id="1097168498">
          <w:marLeft w:val="720"/>
          <w:marRight w:val="0"/>
          <w:marTop w:val="0"/>
          <w:marBottom w:val="0"/>
          <w:divBdr>
            <w:top w:val="none" w:sz="0" w:space="0" w:color="auto"/>
            <w:left w:val="none" w:sz="0" w:space="0" w:color="auto"/>
            <w:bottom w:val="none" w:sz="0" w:space="0" w:color="auto"/>
            <w:right w:val="none" w:sz="0" w:space="0" w:color="auto"/>
          </w:divBdr>
        </w:div>
        <w:div w:id="1716734458">
          <w:marLeft w:val="720"/>
          <w:marRight w:val="0"/>
          <w:marTop w:val="0"/>
          <w:marBottom w:val="0"/>
          <w:divBdr>
            <w:top w:val="none" w:sz="0" w:space="0" w:color="auto"/>
            <w:left w:val="none" w:sz="0" w:space="0" w:color="auto"/>
            <w:bottom w:val="none" w:sz="0" w:space="0" w:color="auto"/>
            <w:right w:val="none" w:sz="0" w:space="0" w:color="auto"/>
          </w:divBdr>
        </w:div>
        <w:div w:id="1261454267">
          <w:marLeft w:val="720"/>
          <w:marRight w:val="0"/>
          <w:marTop w:val="0"/>
          <w:marBottom w:val="0"/>
          <w:divBdr>
            <w:top w:val="none" w:sz="0" w:space="0" w:color="auto"/>
            <w:left w:val="none" w:sz="0" w:space="0" w:color="auto"/>
            <w:bottom w:val="none" w:sz="0" w:space="0" w:color="auto"/>
            <w:right w:val="none" w:sz="0" w:space="0" w:color="auto"/>
          </w:divBdr>
        </w:div>
        <w:div w:id="1177571871">
          <w:marLeft w:val="72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4FB175-1481-446E-B25A-B88DA6747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3204</TotalTime>
  <Pages>3</Pages>
  <Words>875</Words>
  <Characters>4989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Chris Lindauer</cp:lastModifiedBy>
  <cp:revision>34</cp:revision>
  <cp:lastPrinted>2020-04-07T02:58:00Z</cp:lastPrinted>
  <dcterms:created xsi:type="dcterms:W3CDTF">2020-11-04T23:41:00Z</dcterms:created>
  <dcterms:modified xsi:type="dcterms:W3CDTF">2023-08-01T21:40:00Z</dcterms:modified>
</cp:coreProperties>
</file>