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ind w:left="0" w:firstLine="0"/>
        <w:rPr>
          <w:rFonts w:ascii="Arial" w:cs="Arial" w:eastAsia="Arial" w:hAnsi="Arial"/>
          <w:b w:val="0"/>
          <w:color w:val="000000"/>
          <w:sz w:val="22"/>
          <w:szCs w:val="22"/>
        </w:rPr>
      </w:pPr>
      <w:bookmarkStart w:colFirst="0" w:colLast="0" w:name="_heading=h.24ufcor"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jzpmwk" w:id="1"/>
      <w:bookmarkEnd w:id="1"/>
      <w:r w:rsidDel="00000000" w:rsidR="00000000" w:rsidRPr="00000000">
        <w:rPr>
          <w:color w:val="6aa84f"/>
          <w:sz w:val="36"/>
          <w:szCs w:val="36"/>
          <w:rtl w:val="0"/>
        </w:rPr>
        <w:t xml:space="preserve">Unit 12:  Sports &amp; Entertainment Marketing Fundamentals</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795"/>
              <w:rPr>
                <w:color w:val="274e13"/>
                <w:sz w:val="30"/>
                <w:szCs w:val="30"/>
              </w:rPr>
            </w:pPr>
            <w:r w:rsidDel="00000000" w:rsidR="00000000" w:rsidRPr="00000000">
              <w:rPr>
                <w:rtl w:val="0"/>
              </w:rPr>
              <w:t xml:space="preserve">OVERVIEW</w:t>
            </w:r>
            <w:r w:rsidDel="00000000" w:rsidR="00000000" w:rsidRPr="00000000">
              <w:rPr>
                <w:rtl w:val="0"/>
              </w:rPr>
            </w:r>
          </w:p>
          <w:p w:rsidR="00000000" w:rsidDel="00000000" w:rsidP="00000000" w:rsidRDefault="00000000" w:rsidRPr="00000000" w14:paraId="00000004">
            <w:pPr>
              <w:ind w:right="795"/>
              <w:rPr/>
            </w:pPr>
            <w:r w:rsidDel="00000000" w:rsidR="00000000" w:rsidRPr="00000000">
              <w:rPr>
                <w:rtl w:val="0"/>
              </w:rPr>
              <w:t xml:space="preserve">Unit twelve focuses on the broad range of career opportunities in the sports and entertainment industry.  In this section, it is important to distinguish the difference between potential careers in operations and those careers in business.  The incredible growth of the sports and entertainment marketing field provides increased opportunities for business careers within the industry.</w:t>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05">
            <w:pPr>
              <w:pStyle w:val="Heading2"/>
              <w:ind w:left="360" w:right="0" w:firstLine="0"/>
              <w:rPr/>
            </w:pPr>
            <w:r w:rsidDel="00000000" w:rsidR="00000000" w:rsidRPr="00000000">
              <w:rPr>
                <w:rtl w:val="0"/>
              </w:rPr>
              <w:t xml:space="preserve">KEY TERMS</w:t>
            </w:r>
          </w:p>
          <w:p w:rsidR="00000000" w:rsidDel="00000000" w:rsidP="00000000" w:rsidRDefault="00000000" w:rsidRPr="00000000" w14:paraId="00000006">
            <w:pPr>
              <w:spacing w:after="0" w:line="360" w:lineRule="auto"/>
              <w:ind w:left="360" w:right="0" w:firstLine="0"/>
              <w:rPr>
                <w:b w:val="1"/>
                <w:i w:val="1"/>
              </w:rPr>
            </w:pPr>
            <w:r w:rsidDel="00000000" w:rsidR="00000000" w:rsidRPr="00000000">
              <w:rPr>
                <w:b w:val="1"/>
                <w:i w:val="1"/>
                <w:rtl w:val="0"/>
              </w:rPr>
              <w:t xml:space="preserve">Career Development</w:t>
            </w:r>
          </w:p>
          <w:p w:rsidR="00000000" w:rsidDel="00000000" w:rsidP="00000000" w:rsidRDefault="00000000" w:rsidRPr="00000000" w14:paraId="00000007">
            <w:pPr>
              <w:spacing w:after="0" w:line="360" w:lineRule="auto"/>
              <w:ind w:left="360" w:right="0" w:firstLine="0"/>
              <w:rPr>
                <w:b w:val="1"/>
                <w:i w:val="1"/>
              </w:rPr>
            </w:pPr>
            <w:r w:rsidDel="00000000" w:rsidR="00000000" w:rsidRPr="00000000">
              <w:rPr>
                <w:b w:val="1"/>
                <w:i w:val="1"/>
                <w:rtl w:val="0"/>
              </w:rPr>
              <w:t xml:space="preserve">Cover Letter</w:t>
            </w:r>
          </w:p>
          <w:p w:rsidR="00000000" w:rsidDel="00000000" w:rsidP="00000000" w:rsidRDefault="00000000" w:rsidRPr="00000000" w14:paraId="00000008">
            <w:pPr>
              <w:spacing w:after="0" w:line="360" w:lineRule="auto"/>
              <w:ind w:left="360" w:right="0" w:firstLine="0"/>
              <w:rPr>
                <w:b w:val="1"/>
                <w:i w:val="1"/>
              </w:rPr>
            </w:pPr>
            <w:r w:rsidDel="00000000" w:rsidR="00000000" w:rsidRPr="00000000">
              <w:rPr>
                <w:b w:val="1"/>
                <w:i w:val="1"/>
                <w:rtl w:val="0"/>
              </w:rPr>
              <w:t xml:space="preserve">Resume</w:t>
            </w:r>
          </w:p>
        </w:tc>
      </w:tr>
    </w:tbl>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pStyle w:val="Heading2"/>
        <w:spacing w:before="200" w:lineRule="auto"/>
        <w:ind w:right="0"/>
        <w:rPr/>
      </w:pPr>
      <w:bookmarkStart w:colFirst="0" w:colLast="0" w:name="_heading=h.33zd5kd" w:id="2"/>
      <w:bookmarkEnd w:id="2"/>
      <w:r w:rsidDel="00000000" w:rsidR="00000000" w:rsidRPr="00000000">
        <w:rPr>
          <w:rtl w:val="0"/>
        </w:rPr>
        <w:t xml:space="preserve">OBJECTIVES</w:t>
      </w:r>
    </w:p>
    <w:p w:rsidR="00000000" w:rsidDel="00000000" w:rsidP="00000000" w:rsidRDefault="00000000" w:rsidRPr="00000000" w14:paraId="0000000B">
      <w:pPr>
        <w:numPr>
          <w:ilvl w:val="0"/>
          <w:numId w:val="1"/>
        </w:numPr>
        <w:spacing w:after="100" w:line="276" w:lineRule="auto"/>
        <w:ind w:left="720" w:hanging="360"/>
        <w:rPr>
          <w:u w:val="none"/>
        </w:rPr>
      </w:pPr>
      <w:r w:rsidDel="00000000" w:rsidR="00000000" w:rsidRPr="00000000">
        <w:rPr>
          <w:rtl w:val="0"/>
        </w:rPr>
        <w:t xml:space="preserve">Identify the four primary career segments available in the sports industry</w:t>
      </w:r>
      <w:r w:rsidDel="00000000" w:rsidR="00000000" w:rsidRPr="00000000">
        <w:rPr>
          <w:rtl w:val="0"/>
        </w:rPr>
      </w:r>
    </w:p>
    <w:p w:rsidR="00000000" w:rsidDel="00000000" w:rsidP="00000000" w:rsidRDefault="00000000" w:rsidRPr="00000000" w14:paraId="0000000C">
      <w:pPr>
        <w:numPr>
          <w:ilvl w:val="0"/>
          <w:numId w:val="1"/>
        </w:numPr>
        <w:spacing w:after="100" w:before="0" w:line="276" w:lineRule="auto"/>
        <w:ind w:left="720" w:hanging="360"/>
        <w:rPr>
          <w:u w:val="none"/>
        </w:rPr>
      </w:pPr>
      <w:r w:rsidDel="00000000" w:rsidR="00000000" w:rsidRPr="00000000">
        <w:rPr>
          <w:rtl w:val="0"/>
        </w:rPr>
        <w:t xml:space="preserve">Identify career opportunities specific to entertainment </w:t>
      </w:r>
      <w:r w:rsidDel="00000000" w:rsidR="00000000" w:rsidRPr="00000000">
        <w:rPr>
          <w:rtl w:val="0"/>
        </w:rPr>
      </w:r>
    </w:p>
    <w:p w:rsidR="00000000" w:rsidDel="00000000" w:rsidP="00000000" w:rsidRDefault="00000000" w:rsidRPr="00000000" w14:paraId="0000000D">
      <w:pPr>
        <w:numPr>
          <w:ilvl w:val="0"/>
          <w:numId w:val="1"/>
        </w:numPr>
        <w:spacing w:after="100" w:before="0" w:line="276" w:lineRule="auto"/>
        <w:ind w:left="720" w:hanging="360"/>
        <w:rPr>
          <w:u w:val="none"/>
        </w:rPr>
      </w:pPr>
      <w:r w:rsidDel="00000000" w:rsidR="00000000" w:rsidRPr="00000000">
        <w:rPr>
          <w:rtl w:val="0"/>
        </w:rPr>
        <w:t xml:space="preserve">Discuss the future of the SEM job market</w:t>
      </w:r>
      <w:r w:rsidDel="00000000" w:rsidR="00000000" w:rsidRPr="00000000">
        <w:rPr>
          <w:rtl w:val="0"/>
        </w:rPr>
      </w:r>
    </w:p>
    <w:p w:rsidR="00000000" w:rsidDel="00000000" w:rsidP="00000000" w:rsidRDefault="00000000" w:rsidRPr="00000000" w14:paraId="0000000E">
      <w:pPr>
        <w:numPr>
          <w:ilvl w:val="0"/>
          <w:numId w:val="1"/>
        </w:numPr>
        <w:spacing w:after="100" w:before="0" w:line="276" w:lineRule="auto"/>
        <w:ind w:left="720" w:hanging="360"/>
        <w:rPr>
          <w:u w:val="none"/>
        </w:rPr>
      </w:pPr>
      <w:r w:rsidDel="00000000" w:rsidR="00000000" w:rsidRPr="00000000">
        <w:rPr>
          <w:rtl w:val="0"/>
        </w:rPr>
        <w:t xml:space="preserve">Discuss the preparation required for a career in SEM</w:t>
      </w:r>
      <w:r w:rsidDel="00000000" w:rsidR="00000000" w:rsidRPr="00000000">
        <w:rPr>
          <w:rtl w:val="0"/>
        </w:rPr>
      </w:r>
    </w:p>
    <w:p w:rsidR="00000000" w:rsidDel="00000000" w:rsidP="00000000" w:rsidRDefault="00000000" w:rsidRPr="00000000" w14:paraId="0000000F">
      <w:pPr>
        <w:numPr>
          <w:ilvl w:val="0"/>
          <w:numId w:val="1"/>
        </w:numPr>
        <w:spacing w:after="100" w:line="276" w:lineRule="auto"/>
        <w:ind w:left="720" w:hanging="360"/>
        <w:rPr>
          <w:u w:val="none"/>
        </w:rPr>
      </w:pPr>
      <w:r w:rsidDel="00000000" w:rsidR="00000000" w:rsidRPr="00000000">
        <w:rPr>
          <w:rtl w:val="0"/>
        </w:rPr>
        <w:t xml:space="preserve">Explain why a cover letter and resume are important</w:t>
      </w:r>
      <w:r w:rsidDel="00000000" w:rsidR="00000000" w:rsidRPr="00000000">
        <w:rPr>
          <w:rtl w:val="0"/>
        </w:rPr>
      </w:r>
    </w:p>
    <w:p w:rsidR="00000000" w:rsidDel="00000000" w:rsidP="00000000" w:rsidRDefault="00000000" w:rsidRPr="00000000" w14:paraId="00000010">
      <w:pPr>
        <w:pStyle w:val="Heading2"/>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LESSONS</w:t>
      </w:r>
      <w:r w:rsidDel="00000000" w:rsidR="00000000" w:rsidRPr="00000000">
        <w:rPr>
          <w:rtl w:val="0"/>
        </w:rPr>
      </w:r>
    </w:p>
    <w:p w:rsidR="00000000" w:rsidDel="00000000" w:rsidP="00000000" w:rsidRDefault="00000000" w:rsidRPr="00000000" w14:paraId="00000011">
      <w:pPr>
        <w:widowControl w:val="0"/>
        <w:spacing w:after="0" w:before="60" w:line="240" w:lineRule="auto"/>
        <w:ind w:right="0"/>
        <w:rPr>
          <w:color w:val="1155cc"/>
          <w:u w:val="single"/>
        </w:rPr>
      </w:pPr>
      <w:hyperlink w:anchor="_heading=h.1j4nfs6">
        <w:r w:rsidDel="00000000" w:rsidR="00000000" w:rsidRPr="00000000">
          <w:rPr>
            <w:color w:val="1155cc"/>
            <w:u w:val="single"/>
            <w:rtl w:val="0"/>
          </w:rPr>
          <w:t xml:space="preserve">LESSON 12.1</w:t>
        </w:r>
      </w:hyperlink>
      <w:r w:rsidDel="00000000" w:rsidR="00000000" w:rsidRPr="00000000">
        <w:rPr>
          <w:rtl w:val="0"/>
        </w:rPr>
        <w:tab/>
      </w:r>
      <w:hyperlink w:anchor="_heading=h.434ayfz">
        <w:r w:rsidDel="00000000" w:rsidR="00000000" w:rsidRPr="00000000">
          <w:rPr>
            <w:color w:val="1155cc"/>
            <w:u w:val="single"/>
            <w:rtl w:val="0"/>
          </w:rPr>
          <w:t xml:space="preserve">Careers in Sports</w:t>
        </w:r>
      </w:hyperlink>
      <w:r w:rsidDel="00000000" w:rsidR="00000000" w:rsidRPr="00000000">
        <w:rPr>
          <w:rtl w:val="0"/>
        </w:rPr>
      </w:r>
    </w:p>
    <w:p w:rsidR="00000000" w:rsidDel="00000000" w:rsidP="00000000" w:rsidRDefault="00000000" w:rsidRPr="00000000" w14:paraId="00000012">
      <w:pPr>
        <w:widowControl w:val="0"/>
        <w:spacing w:after="0" w:before="60" w:line="240" w:lineRule="auto"/>
        <w:ind w:right="0"/>
        <w:rPr>
          <w:color w:val="1155cc"/>
          <w:u w:val="single"/>
        </w:rPr>
      </w:pPr>
      <w:hyperlink w:anchor="_heading=h.xevivl">
        <w:r w:rsidDel="00000000" w:rsidR="00000000" w:rsidRPr="00000000">
          <w:rPr>
            <w:color w:val="1155cc"/>
            <w:u w:val="single"/>
            <w:rtl w:val="0"/>
          </w:rPr>
          <w:t xml:space="preserve">LESSON 12.2</w:t>
        </w:r>
      </w:hyperlink>
      <w:r w:rsidDel="00000000" w:rsidR="00000000" w:rsidRPr="00000000">
        <w:rPr>
          <w:rtl w:val="0"/>
        </w:rPr>
        <w:tab/>
      </w:r>
      <w:hyperlink w:anchor="_heading=h.3hej1je">
        <w:r w:rsidDel="00000000" w:rsidR="00000000" w:rsidRPr="00000000">
          <w:rPr>
            <w:color w:val="1155cc"/>
            <w:u w:val="single"/>
            <w:rtl w:val="0"/>
          </w:rPr>
          <w:t xml:space="preserve">Careers in Entertainment</w:t>
        </w:r>
      </w:hyperlink>
      <w:r w:rsidDel="00000000" w:rsidR="00000000" w:rsidRPr="00000000">
        <w:rPr>
          <w:rtl w:val="0"/>
        </w:rPr>
      </w:r>
    </w:p>
    <w:p w:rsidR="00000000" w:rsidDel="00000000" w:rsidP="00000000" w:rsidRDefault="00000000" w:rsidRPr="00000000" w14:paraId="00000013">
      <w:pPr>
        <w:widowControl w:val="0"/>
        <w:spacing w:after="0" w:before="60" w:line="240" w:lineRule="auto"/>
        <w:ind w:right="0"/>
        <w:rPr>
          <w:color w:val="1155cc"/>
          <w:u w:val="single"/>
        </w:rPr>
      </w:pPr>
      <w:hyperlink w:anchor="_heading=h.1wjtbr7">
        <w:r w:rsidDel="00000000" w:rsidR="00000000" w:rsidRPr="00000000">
          <w:rPr>
            <w:color w:val="1155cc"/>
            <w:u w:val="single"/>
            <w:rtl w:val="0"/>
          </w:rPr>
          <w:t xml:space="preserve">LESSON 12.3</w:t>
        </w:r>
      </w:hyperlink>
      <w:r w:rsidDel="00000000" w:rsidR="00000000" w:rsidRPr="00000000">
        <w:rPr>
          <w:rtl w:val="0"/>
        </w:rPr>
        <w:tab/>
      </w:r>
      <w:hyperlink w:anchor="_heading=h.4gjguf0">
        <w:r w:rsidDel="00000000" w:rsidR="00000000" w:rsidRPr="00000000">
          <w:rPr>
            <w:color w:val="1155cc"/>
            <w:u w:val="single"/>
            <w:rtl w:val="0"/>
          </w:rPr>
          <w:t xml:space="preserve">Preparing for Sports &amp; Entertainment Business Careers</w:t>
        </w:r>
      </w:hyperlink>
      <w:r w:rsidDel="00000000" w:rsidR="00000000" w:rsidRPr="00000000">
        <w:rPr>
          <w:rtl w:val="0"/>
        </w:rPr>
      </w:r>
    </w:p>
    <w:p w:rsidR="00000000" w:rsidDel="00000000" w:rsidP="00000000" w:rsidRDefault="00000000" w:rsidRPr="00000000" w14:paraId="00000014">
      <w:pPr>
        <w:widowControl w:val="0"/>
        <w:spacing w:after="0" w:before="60" w:line="240" w:lineRule="auto"/>
        <w:ind w:right="0"/>
        <w:rPr>
          <w:color w:val="1155cc"/>
          <w:u w:val="single"/>
        </w:rPr>
      </w:pPr>
      <w:hyperlink w:anchor="_heading=h.29yz7q8">
        <w:r w:rsidDel="00000000" w:rsidR="00000000" w:rsidRPr="00000000">
          <w:rPr>
            <w:color w:val="1155cc"/>
            <w:u w:val="single"/>
            <w:rtl w:val="0"/>
          </w:rPr>
          <w:t xml:space="preserve">LESSON 12.4</w:t>
        </w:r>
      </w:hyperlink>
      <w:r w:rsidDel="00000000" w:rsidR="00000000" w:rsidRPr="00000000">
        <w:rPr>
          <w:rtl w:val="0"/>
        </w:rPr>
        <w:tab/>
      </w:r>
      <w:hyperlink w:anchor="_heading=h.p49hy1">
        <w:r w:rsidDel="00000000" w:rsidR="00000000" w:rsidRPr="00000000">
          <w:rPr>
            <w:color w:val="1155cc"/>
            <w:u w:val="single"/>
            <w:rtl w:val="0"/>
          </w:rPr>
          <w:t xml:space="preserve">Cover Letters &amp; Resumes</w:t>
        </w:r>
      </w:hyperlink>
      <w:r w:rsidDel="00000000" w:rsidR="00000000" w:rsidRPr="00000000">
        <w:rPr>
          <w:rtl w:val="0"/>
        </w:rPr>
      </w:r>
    </w:p>
    <w:p w:rsidR="00000000" w:rsidDel="00000000" w:rsidP="00000000" w:rsidRDefault="00000000" w:rsidRPr="00000000" w14:paraId="00000015">
      <w:pPr>
        <w:widowControl w:val="0"/>
        <w:spacing w:after="0" w:before="60" w:line="240" w:lineRule="auto"/>
        <w:ind w:right="0"/>
        <w:rPr>
          <w:rFonts w:ascii="Arial" w:cs="Arial" w:eastAsia="Arial" w:hAnsi="Arial"/>
          <w:color w:val="000000"/>
          <w:sz w:val="22"/>
          <w:szCs w:val="22"/>
        </w:rPr>
      </w:pPr>
      <w:hyperlink w:anchor="_heading=h.1o97atn">
        <w:r w:rsidDel="00000000" w:rsidR="00000000" w:rsidRPr="00000000">
          <w:rPr>
            <w:color w:val="1155cc"/>
            <w:u w:val="single"/>
            <w:rtl w:val="0"/>
          </w:rPr>
          <w:t xml:space="preserve">LESSON 12.5</w:t>
        </w:r>
      </w:hyperlink>
      <w:r w:rsidDel="00000000" w:rsidR="00000000" w:rsidRPr="00000000">
        <w:rPr>
          <w:rtl w:val="0"/>
        </w:rPr>
        <w:tab/>
      </w:r>
      <w:hyperlink w:anchor="_heading=h.488uthg">
        <w:r w:rsidDel="00000000" w:rsidR="00000000" w:rsidRPr="00000000">
          <w:rPr>
            <w:color w:val="1155cc"/>
            <w:u w:val="single"/>
            <w:rtl w:val="0"/>
          </w:rPr>
          <w:t xml:space="preserve">The Job Market</w:t>
        </w:r>
      </w:hyperlink>
      <w:r w:rsidDel="00000000" w:rsidR="00000000" w:rsidRPr="00000000">
        <w:rPr>
          <w:rtl w:val="0"/>
        </w:rPr>
      </w:r>
    </w:p>
    <w:p w:rsidR="00000000" w:rsidDel="00000000" w:rsidP="00000000" w:rsidRDefault="00000000" w:rsidRPr="00000000" w14:paraId="0000001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spacing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5"/>
        <w:rPr/>
      </w:pPr>
      <w:bookmarkStart w:colFirst="0" w:colLast="0" w:name="_heading=h.1j4nfs6" w:id="3"/>
      <w:bookmarkEnd w:id="3"/>
      <w:r w:rsidDel="00000000" w:rsidR="00000000" w:rsidRPr="00000000">
        <w:rPr>
          <w:rtl w:val="0"/>
        </w:rPr>
        <w:t xml:space="preserve">LESSON 12.1</w:t>
        <w:tab/>
      </w:r>
    </w:p>
    <w:p w:rsidR="00000000" w:rsidDel="00000000" w:rsidP="00000000" w:rsidRDefault="00000000" w:rsidRPr="00000000" w14:paraId="00000019">
      <w:pPr>
        <w:pStyle w:val="Heading1"/>
        <w:rPr>
          <w:rFonts w:ascii="Arial" w:cs="Arial" w:eastAsia="Arial" w:hAnsi="Arial"/>
          <w:b w:val="0"/>
          <w:color w:val="000000"/>
          <w:sz w:val="22"/>
          <w:szCs w:val="22"/>
        </w:rPr>
      </w:pPr>
      <w:bookmarkStart w:colFirst="0" w:colLast="0" w:name="_heading=h.434ayfz" w:id="4"/>
      <w:bookmarkEnd w:id="4"/>
      <w:r w:rsidDel="00000000" w:rsidR="00000000" w:rsidRPr="00000000">
        <w:rPr>
          <w:rtl w:val="0"/>
        </w:rPr>
        <w:t xml:space="preserve">Careers in Sports</w:t>
      </w:r>
      <w:r w:rsidDel="00000000" w:rsidR="00000000" w:rsidRPr="00000000">
        <w:rPr>
          <w:rtl w:val="0"/>
        </w:rPr>
      </w:r>
    </w:p>
    <w:p w:rsidR="00000000" w:rsidDel="00000000" w:rsidP="00000000" w:rsidRDefault="00000000" w:rsidRPr="00000000" w14:paraId="0000001A">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There are more than 3 million people employed in the sports industry in the United States alone.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Sports operations careers involve: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Potential career paths:</w:t>
      </w:r>
    </w:p>
    <w:p w:rsidR="00000000" w:rsidDel="00000000" w:rsidP="00000000" w:rsidRDefault="00000000" w:rsidRPr="00000000" w14:paraId="00000020">
      <w:pPr>
        <w:numPr>
          <w:ilvl w:val="0"/>
          <w:numId w:val="4"/>
        </w:numPr>
        <w:spacing w:after="20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1">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2">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4">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5">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6">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7">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8">
      <w:pPr>
        <w:numPr>
          <w:ilvl w:val="0"/>
          <w:numId w:val="4"/>
        </w:numPr>
        <w:spacing w:after="200" w:before="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9">
      <w:pPr>
        <w:numPr>
          <w:ilvl w:val="0"/>
          <w:numId w:val="4"/>
        </w:numPr>
        <w:ind w:left="720" w:hanging="360"/>
        <w:rPr>
          <w:u w:val="none"/>
        </w:rPr>
      </w:pPr>
      <w:r w:rsidDel="00000000" w:rsidR="00000000" w:rsidRPr="00000000">
        <w:rPr>
          <w:rtl w:val="0"/>
        </w:rPr>
      </w:r>
    </w:p>
    <w:p w:rsidR="00000000" w:rsidDel="00000000" w:rsidP="00000000" w:rsidRDefault="00000000" w:rsidRPr="00000000" w14:paraId="0000002A">
      <w:pPr>
        <w:pStyle w:val="Heading3"/>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Corporate sports marketing careers</w:t>
      </w:r>
      <w:r w:rsidDel="00000000" w:rsidR="00000000" w:rsidRPr="00000000">
        <w:rPr>
          <w:rtl w:val="0"/>
        </w:rPr>
      </w:r>
    </w:p>
    <w:p w:rsidR="00000000" w:rsidDel="00000000" w:rsidP="00000000" w:rsidRDefault="00000000" w:rsidRPr="00000000" w14:paraId="0000002B">
      <w:pPr>
        <w:spacing w:after="400" w:lineRule="auto"/>
        <w:ind w:right="0"/>
        <w:rPr/>
      </w:pPr>
      <w:r w:rsidDel="00000000" w:rsidR="00000000" w:rsidRPr="00000000">
        <w:rPr>
          <w:rtl w:val="0"/>
        </w:rPr>
        <w:t xml:space="preserve">Many major corporations like Pepsi, Coca Cola, Visa, American Express, and Federal Express employ individuals to:</w:t>
      </w:r>
    </w:p>
    <w:p w:rsidR="00000000" w:rsidDel="00000000" w:rsidP="00000000" w:rsidRDefault="00000000" w:rsidRPr="00000000" w14:paraId="0000002C">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positions in corporate sports marketing:</w:t>
      </w:r>
      <w:r w:rsidDel="00000000" w:rsidR="00000000" w:rsidRPr="00000000">
        <w:rPr>
          <w:rtl w:val="0"/>
        </w:rPr>
      </w:r>
    </w:p>
    <w:p w:rsidR="00000000" w:rsidDel="00000000" w:rsidP="00000000" w:rsidRDefault="00000000" w:rsidRPr="00000000" w14:paraId="0000002E">
      <w:pPr>
        <w:numPr>
          <w:ilvl w:val="0"/>
          <w:numId w:val="9"/>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02F">
      <w:pPr>
        <w:numPr>
          <w:ilvl w:val="0"/>
          <w:numId w:val="9"/>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0">
      <w:pPr>
        <w:numPr>
          <w:ilvl w:val="0"/>
          <w:numId w:val="9"/>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1">
      <w:pPr>
        <w:numPr>
          <w:ilvl w:val="0"/>
          <w:numId w:val="9"/>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2">
      <w:pPr>
        <w:numPr>
          <w:ilvl w:val="0"/>
          <w:numId w:val="9"/>
        </w:numPr>
        <w:spacing w:after="400" w:lineRule="auto"/>
        <w:ind w:left="720" w:right="0" w:hanging="360"/>
        <w:rPr/>
      </w:pPr>
      <w:r w:rsidDel="00000000" w:rsidR="00000000" w:rsidRPr="00000000">
        <w:rPr>
          <w:rtl w:val="0"/>
        </w:rPr>
        <w:t xml:space="preserve"> </w:t>
      </w:r>
    </w:p>
    <w:p w:rsidR="00000000" w:rsidDel="00000000" w:rsidP="00000000" w:rsidRDefault="00000000" w:rsidRPr="00000000" w14:paraId="00000033">
      <w:pPr>
        <w:spacing w:after="400" w:lineRule="auto"/>
        <w:ind w:left="720" w:right="0" w:firstLine="0"/>
        <w:rPr/>
      </w:pPr>
      <w:r w:rsidDel="00000000" w:rsidR="00000000" w:rsidRPr="00000000">
        <w:rPr>
          <w:rtl w:val="0"/>
        </w:rPr>
      </w:r>
    </w:p>
    <w:p w:rsidR="00000000" w:rsidDel="00000000" w:rsidP="00000000" w:rsidRDefault="00000000" w:rsidRPr="00000000" w14:paraId="00000034">
      <w:pPr>
        <w:pStyle w:val="Heading3"/>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Sports business careers </w:t>
      </w:r>
      <w:r w:rsidDel="00000000" w:rsidR="00000000" w:rsidRPr="00000000">
        <w:rPr>
          <w:rtl w:val="0"/>
        </w:rPr>
      </w:r>
    </w:p>
    <w:p w:rsidR="00000000" w:rsidDel="00000000" w:rsidP="00000000" w:rsidRDefault="00000000" w:rsidRPr="00000000" w14:paraId="00000035">
      <w:pPr>
        <w:spacing w:after="400" w:lineRule="auto"/>
        <w:ind w:right="0"/>
        <w:rPr/>
      </w:pPr>
      <w:r w:rsidDel="00000000" w:rsidR="00000000" w:rsidRPr="00000000">
        <w:rPr>
          <w:rtl w:val="0"/>
        </w:rPr>
        <w:t xml:space="preserve">Careers in sports business focus on:</w:t>
      </w:r>
    </w:p>
    <w:p w:rsidR="00000000" w:rsidDel="00000000" w:rsidP="00000000" w:rsidRDefault="00000000" w:rsidRPr="00000000" w14:paraId="00000036">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sports business career paths:</w:t>
      </w:r>
      <w:r w:rsidDel="00000000" w:rsidR="00000000" w:rsidRPr="00000000">
        <w:rPr>
          <w:rtl w:val="0"/>
        </w:rPr>
      </w:r>
    </w:p>
    <w:p w:rsidR="00000000" w:rsidDel="00000000" w:rsidP="00000000" w:rsidRDefault="00000000" w:rsidRPr="00000000" w14:paraId="00000038">
      <w:pPr>
        <w:numPr>
          <w:ilvl w:val="0"/>
          <w:numId w:val="13"/>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039">
      <w:pPr>
        <w:numPr>
          <w:ilvl w:val="0"/>
          <w:numId w:val="13"/>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A">
      <w:pPr>
        <w:numPr>
          <w:ilvl w:val="0"/>
          <w:numId w:val="13"/>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B">
      <w:pPr>
        <w:pStyle w:val="Heading3"/>
        <w:spacing w:after="200" w:lineRule="auto"/>
        <w:ind w:right="0"/>
        <w:rPr>
          <w:vertAlign w:val="baseline"/>
        </w:rPr>
      </w:pPr>
      <w:bookmarkStart w:colFirst="0" w:colLast="0" w:name="_heading=h.2i9l8ns" w:id="5"/>
      <w:bookmarkEnd w:id="5"/>
      <w:r w:rsidDel="00000000" w:rsidR="00000000" w:rsidRPr="00000000">
        <w:rPr>
          <w:rtl w:val="0"/>
        </w:rPr>
        <w:t xml:space="preserve">Recreation and fitness sports business careers </w:t>
      </w:r>
      <w:r w:rsidDel="00000000" w:rsidR="00000000" w:rsidRPr="00000000">
        <w:rPr>
          <w:rtl w:val="0"/>
        </w:rPr>
      </w:r>
    </w:p>
    <w:p w:rsidR="00000000" w:rsidDel="00000000" w:rsidP="00000000" w:rsidRDefault="00000000" w:rsidRPr="00000000" w14:paraId="0000003C">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careers:</w:t>
      </w:r>
      <w:r w:rsidDel="00000000" w:rsidR="00000000" w:rsidRPr="00000000">
        <w:rPr>
          <w:rtl w:val="0"/>
        </w:rPr>
      </w:r>
    </w:p>
    <w:p w:rsidR="00000000" w:rsidDel="00000000" w:rsidP="00000000" w:rsidRDefault="00000000" w:rsidRPr="00000000" w14:paraId="0000003D">
      <w:pPr>
        <w:numPr>
          <w:ilvl w:val="0"/>
          <w:numId w:val="2"/>
        </w:numPr>
        <w:spacing w:after="200" w:lineRule="auto"/>
        <w:ind w:left="720" w:right="0" w:hanging="360"/>
        <w:rPr/>
      </w:pPr>
      <w:r w:rsidDel="00000000" w:rsidR="00000000" w:rsidRPr="00000000">
        <w:rPr>
          <w:rtl w:val="0"/>
        </w:rPr>
        <w:t xml:space="preserve"> </w:t>
      </w:r>
    </w:p>
    <w:p w:rsidR="00000000" w:rsidDel="00000000" w:rsidP="00000000" w:rsidRDefault="00000000" w:rsidRPr="00000000" w14:paraId="0000003E">
      <w:pPr>
        <w:numPr>
          <w:ilvl w:val="0"/>
          <w:numId w:val="2"/>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3F">
      <w:pPr>
        <w:numPr>
          <w:ilvl w:val="0"/>
          <w:numId w:val="2"/>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40">
      <w:pPr>
        <w:numPr>
          <w:ilvl w:val="0"/>
          <w:numId w:val="2"/>
        </w:numPr>
        <w:spacing w:after="200" w:before="0" w:lineRule="auto"/>
        <w:ind w:left="720" w:right="0" w:hanging="360"/>
        <w:rPr/>
      </w:pPr>
      <w:r w:rsidDel="00000000" w:rsidR="00000000" w:rsidRPr="00000000">
        <w:rPr>
          <w:rtl w:val="0"/>
        </w:rPr>
        <w:t xml:space="preserve"> </w:t>
      </w:r>
    </w:p>
    <w:p w:rsidR="00000000" w:rsidDel="00000000" w:rsidP="00000000" w:rsidRDefault="00000000" w:rsidRPr="00000000" w14:paraId="00000041">
      <w:pPr>
        <w:numPr>
          <w:ilvl w:val="0"/>
          <w:numId w:val="2"/>
        </w:numPr>
        <w:spacing w:after="400" w:lineRule="auto"/>
        <w:ind w:left="720" w:right="0" w:hanging="360"/>
        <w:rPr/>
      </w:pPr>
      <w:r w:rsidDel="00000000" w:rsidR="00000000" w:rsidRPr="00000000">
        <w:rPr>
          <w:rtl w:val="0"/>
        </w:rPr>
        <w:t xml:space="preserve"> </w:t>
      </w:r>
    </w:p>
    <w:p w:rsidR="00000000" w:rsidDel="00000000" w:rsidP="00000000" w:rsidRDefault="00000000" w:rsidRPr="00000000" w14:paraId="00000042">
      <w:pPr>
        <w:pStyle w:val="Heading3"/>
        <w:rPr>
          <w:vertAlign w:val="baseline"/>
        </w:rPr>
      </w:pPr>
      <w:r w:rsidDel="00000000" w:rsidR="00000000" w:rsidRPr="00000000">
        <w:rPr>
          <w:rtl w:val="0"/>
        </w:rPr>
        <w:t xml:space="preserve">Additional sports related career fields</w:t>
      </w:r>
      <w:r w:rsidDel="00000000" w:rsidR="00000000" w:rsidRPr="00000000">
        <w:rPr>
          <w:rtl w:val="0"/>
        </w:rPr>
      </w:r>
    </w:p>
    <w:p w:rsidR="00000000" w:rsidDel="00000000" w:rsidP="00000000" w:rsidRDefault="00000000" w:rsidRPr="00000000" w14:paraId="000000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Potential careers:</w:t>
      </w:r>
      <w:r w:rsidDel="00000000" w:rsidR="00000000" w:rsidRPr="00000000">
        <w:rPr>
          <w:rtl w:val="0"/>
        </w:rPr>
      </w:r>
    </w:p>
    <w:p w:rsidR="00000000" w:rsidDel="00000000" w:rsidP="00000000" w:rsidRDefault="00000000" w:rsidRPr="00000000" w14:paraId="00000044">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45">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46">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47">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48">
      <w:pPr>
        <w:spacing w:after="200" w:lineRule="auto"/>
        <w:ind w:right="0"/>
        <w:rPr/>
      </w:pPr>
      <w:r w:rsidDel="00000000" w:rsidR="00000000" w:rsidRPr="00000000">
        <w:rPr>
          <w:rtl w:val="0"/>
        </w:rPr>
        <w:t xml:space="preserve">5. </w:t>
      </w:r>
    </w:p>
    <w:p w:rsidR="00000000" w:rsidDel="00000000" w:rsidP="00000000" w:rsidRDefault="00000000" w:rsidRPr="00000000" w14:paraId="00000049">
      <w:pPr>
        <w:spacing w:after="400" w:lineRule="auto"/>
        <w:ind w:right="0"/>
        <w:rPr/>
      </w:pPr>
      <w:r w:rsidDel="00000000" w:rsidR="00000000" w:rsidRPr="00000000">
        <w:rPr>
          <w:rtl w:val="0"/>
        </w:rPr>
      </w:r>
    </w:p>
    <w:p w:rsidR="00000000" w:rsidDel="00000000" w:rsidP="00000000" w:rsidRDefault="00000000" w:rsidRPr="00000000" w14:paraId="0000004A">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5"/>
        <w:rPr/>
      </w:pPr>
      <w:bookmarkStart w:colFirst="0" w:colLast="0" w:name="_heading=h.xevivl" w:id="6"/>
      <w:bookmarkEnd w:id="6"/>
      <w:r w:rsidDel="00000000" w:rsidR="00000000" w:rsidRPr="00000000">
        <w:rPr>
          <w:rtl w:val="0"/>
        </w:rPr>
        <w:t xml:space="preserve">LESSON 12.2</w:t>
        <w:tab/>
      </w:r>
    </w:p>
    <w:p w:rsidR="00000000" w:rsidDel="00000000" w:rsidP="00000000" w:rsidRDefault="00000000" w:rsidRPr="00000000" w14:paraId="0000004C">
      <w:pPr>
        <w:pStyle w:val="Heading1"/>
        <w:rPr>
          <w:rFonts w:ascii="Arial" w:cs="Arial" w:eastAsia="Arial" w:hAnsi="Arial"/>
          <w:b w:val="0"/>
          <w:color w:val="000000"/>
          <w:sz w:val="22"/>
          <w:szCs w:val="22"/>
        </w:rPr>
      </w:pPr>
      <w:bookmarkStart w:colFirst="0" w:colLast="0" w:name="_heading=h.3hej1je" w:id="7"/>
      <w:bookmarkEnd w:id="7"/>
      <w:r w:rsidDel="00000000" w:rsidR="00000000" w:rsidRPr="00000000">
        <w:rPr>
          <w:rtl w:val="0"/>
        </w:rPr>
        <w:t xml:space="preserve">Careers in Entertainment</w:t>
      </w:r>
      <w:r w:rsidDel="00000000" w:rsidR="00000000" w:rsidRPr="00000000">
        <w:rPr>
          <w:rtl w:val="0"/>
        </w:rPr>
      </w:r>
    </w:p>
    <w:p w:rsidR="00000000" w:rsidDel="00000000" w:rsidP="00000000" w:rsidRDefault="00000000" w:rsidRPr="00000000" w14:paraId="0000004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E">
      <w:pPr>
        <w:spacing w:before="400" w:line="48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potential career paths within segments of the entertainment industry:</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Gaming</w:t>
      </w:r>
    </w:p>
    <w:p w:rsidR="00000000" w:rsidDel="00000000" w:rsidP="00000000" w:rsidRDefault="00000000" w:rsidRPr="00000000" w14:paraId="00000050">
      <w:pPr>
        <w:numPr>
          <w:ilvl w:val="0"/>
          <w:numId w:val="11"/>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1">
      <w:pPr>
        <w:numPr>
          <w:ilvl w:val="0"/>
          <w:numId w:val="11"/>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2">
      <w:pPr>
        <w:numPr>
          <w:ilvl w:val="0"/>
          <w:numId w:val="11"/>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Music</w:t>
      </w:r>
    </w:p>
    <w:p w:rsidR="00000000" w:rsidDel="00000000" w:rsidP="00000000" w:rsidRDefault="00000000" w:rsidRPr="00000000" w14:paraId="00000054">
      <w:pPr>
        <w:numPr>
          <w:ilvl w:val="0"/>
          <w:numId w:val="3"/>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5">
      <w:pPr>
        <w:numPr>
          <w:ilvl w:val="0"/>
          <w:numId w:val="3"/>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6">
      <w:pPr>
        <w:numPr>
          <w:ilvl w:val="0"/>
          <w:numId w:val="3"/>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Acting</w:t>
      </w:r>
    </w:p>
    <w:p w:rsidR="00000000" w:rsidDel="00000000" w:rsidP="00000000" w:rsidRDefault="00000000" w:rsidRPr="00000000" w14:paraId="00000058">
      <w:pPr>
        <w:numPr>
          <w:ilvl w:val="0"/>
          <w:numId w:val="10"/>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9">
      <w:pPr>
        <w:numPr>
          <w:ilvl w:val="0"/>
          <w:numId w:val="10"/>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A">
      <w:pPr>
        <w:numPr>
          <w:ilvl w:val="0"/>
          <w:numId w:val="10"/>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Comedy</w:t>
      </w:r>
    </w:p>
    <w:p w:rsidR="00000000" w:rsidDel="00000000" w:rsidP="00000000" w:rsidRDefault="00000000" w:rsidRPr="00000000" w14:paraId="0000005C">
      <w:pPr>
        <w:numPr>
          <w:ilvl w:val="0"/>
          <w:numId w:val="5"/>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D">
      <w:pPr>
        <w:numPr>
          <w:ilvl w:val="0"/>
          <w:numId w:val="5"/>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E">
      <w:pPr>
        <w:numPr>
          <w:ilvl w:val="0"/>
          <w:numId w:val="5"/>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Theme Park</w:t>
      </w:r>
    </w:p>
    <w:p w:rsidR="00000000" w:rsidDel="00000000" w:rsidP="00000000" w:rsidRDefault="00000000" w:rsidRPr="00000000" w14:paraId="00000060">
      <w:pPr>
        <w:numPr>
          <w:ilvl w:val="0"/>
          <w:numId w:val="14"/>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1">
      <w:pPr>
        <w:numPr>
          <w:ilvl w:val="0"/>
          <w:numId w:val="14"/>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2">
      <w:pPr>
        <w:numPr>
          <w:ilvl w:val="0"/>
          <w:numId w:val="14"/>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Travel </w:t>
      </w:r>
    </w:p>
    <w:p w:rsidR="00000000" w:rsidDel="00000000" w:rsidP="00000000" w:rsidRDefault="00000000" w:rsidRPr="00000000" w14:paraId="00000064">
      <w:pPr>
        <w:numPr>
          <w:ilvl w:val="0"/>
          <w:numId w:val="6"/>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5">
      <w:pPr>
        <w:numPr>
          <w:ilvl w:val="0"/>
          <w:numId w:val="6"/>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6">
      <w:pPr>
        <w:numPr>
          <w:ilvl w:val="0"/>
          <w:numId w:val="6"/>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Writing</w:t>
      </w:r>
    </w:p>
    <w:p w:rsidR="00000000" w:rsidDel="00000000" w:rsidP="00000000" w:rsidRDefault="00000000" w:rsidRPr="00000000" w14:paraId="00000068">
      <w:pPr>
        <w:numPr>
          <w:ilvl w:val="0"/>
          <w:numId w:val="7"/>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9">
      <w:pPr>
        <w:numPr>
          <w:ilvl w:val="0"/>
          <w:numId w:val="7"/>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A">
      <w:pPr>
        <w:numPr>
          <w:ilvl w:val="0"/>
          <w:numId w:val="7"/>
        </w:numPr>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Arts</w:t>
      </w:r>
    </w:p>
    <w:p w:rsidR="00000000" w:rsidDel="00000000" w:rsidP="00000000" w:rsidRDefault="00000000" w:rsidRPr="00000000" w14:paraId="0000006C">
      <w:pPr>
        <w:numPr>
          <w:ilvl w:val="0"/>
          <w:numId w:val="8"/>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D">
      <w:pPr>
        <w:numPr>
          <w:ilvl w:val="0"/>
          <w:numId w:val="8"/>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E">
      <w:pPr>
        <w:numPr>
          <w:ilvl w:val="0"/>
          <w:numId w:val="8"/>
        </w:numPr>
        <w:spacing w:after="0" w:lineRule="auto"/>
        <w:ind w:left="720" w:hanging="360"/>
        <w:rPr>
          <w:u w:val="no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F">
      <w:pPr>
        <w:numPr>
          <w:ilvl w:val="1"/>
          <w:numId w:val="12"/>
        </w:numPr>
        <w:spacing w:before="0" w:line="480" w:lineRule="auto"/>
        <w:ind w:left="1440" w:right="0" w:hanging="360"/>
        <w:rPr/>
      </w:pPr>
      <w:r w:rsidDel="00000000" w:rsidR="00000000" w:rsidRPr="00000000">
        <w:rPr>
          <w:rtl w:val="0"/>
        </w:rPr>
        <w:t xml:space="preserve"> </w:t>
      </w:r>
    </w:p>
    <w:p w:rsidR="00000000" w:rsidDel="00000000" w:rsidP="00000000" w:rsidRDefault="00000000" w:rsidRPr="00000000" w14:paraId="00000070">
      <w:pPr>
        <w:numPr>
          <w:ilvl w:val="1"/>
          <w:numId w:val="12"/>
        </w:numPr>
        <w:spacing w:before="0" w:line="480" w:lineRule="auto"/>
        <w:ind w:left="1440" w:right="0" w:hanging="360"/>
        <w:rPr/>
      </w:pPr>
      <w:r w:rsidDel="00000000" w:rsidR="00000000" w:rsidRPr="00000000">
        <w:rPr>
          <w:rtl w:val="0"/>
        </w:rPr>
        <w:t xml:space="preserve"> </w:t>
      </w:r>
    </w:p>
    <w:p w:rsidR="00000000" w:rsidDel="00000000" w:rsidP="00000000" w:rsidRDefault="00000000" w:rsidRPr="00000000" w14:paraId="00000071">
      <w:pPr>
        <w:numPr>
          <w:ilvl w:val="1"/>
          <w:numId w:val="12"/>
        </w:numPr>
        <w:spacing w:before="0" w:line="480" w:lineRule="auto"/>
        <w:ind w:left="1440" w:right="0" w:hanging="360"/>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72">
      <w:pPr>
        <w:pStyle w:val="Heading5"/>
        <w:spacing w:after="0" w:line="240" w:lineRule="auto"/>
        <w:rPr/>
      </w:pPr>
      <w:bookmarkStart w:colFirst="0" w:colLast="0" w:name="_heading=h.1wjtbr7" w:id="8"/>
      <w:bookmarkEnd w:id="8"/>
      <w:r w:rsidDel="00000000" w:rsidR="00000000" w:rsidRPr="00000000">
        <w:rPr>
          <w:rtl w:val="0"/>
        </w:rPr>
        <w:t xml:space="preserve">LESSON 12.3</w:t>
        <w:tab/>
      </w:r>
    </w:p>
    <w:p w:rsidR="00000000" w:rsidDel="00000000" w:rsidP="00000000" w:rsidRDefault="00000000" w:rsidRPr="00000000" w14:paraId="00000073">
      <w:pPr>
        <w:pStyle w:val="Heading1"/>
        <w:spacing w:line="240" w:lineRule="auto"/>
        <w:rPr>
          <w:rFonts w:ascii="Arial" w:cs="Arial" w:eastAsia="Arial" w:hAnsi="Arial"/>
          <w:b w:val="0"/>
          <w:color w:val="000000"/>
          <w:sz w:val="22"/>
          <w:szCs w:val="22"/>
        </w:rPr>
      </w:pPr>
      <w:bookmarkStart w:colFirst="0" w:colLast="0" w:name="_heading=h.4gjguf0" w:id="9"/>
      <w:bookmarkEnd w:id="9"/>
      <w:r w:rsidDel="00000000" w:rsidR="00000000" w:rsidRPr="00000000">
        <w:rPr>
          <w:rtl w:val="0"/>
        </w:rPr>
        <w:t xml:space="preserve">Preparing for Sports &amp; Entertainment Business Careers</w:t>
      </w:r>
      <w:r w:rsidDel="00000000" w:rsidR="00000000" w:rsidRPr="00000000">
        <w:rPr>
          <w:rtl w:val="0"/>
        </w:rPr>
      </w:r>
    </w:p>
    <w:p w:rsidR="00000000" w:rsidDel="00000000" w:rsidP="00000000" w:rsidRDefault="00000000" w:rsidRPr="00000000" w14:paraId="00000074">
      <w:pPr>
        <w:ind w:right="0"/>
        <w:rPr>
          <w:sz w:val="2"/>
          <w:szCs w:val="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Although securing a job in the competitive field of sports and entertainment marketing is challenging, young professionals can begin preparing themselves now. </w:t>
      </w:r>
      <w:r w:rsidDel="00000000" w:rsidR="00000000" w:rsidRPr="00000000">
        <w:rPr>
          <w:rtl w:val="0"/>
        </w:rPr>
      </w:r>
    </w:p>
    <w:p w:rsidR="00000000" w:rsidDel="00000000" w:rsidP="00000000" w:rsidRDefault="00000000" w:rsidRPr="00000000" w14:paraId="00000076">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six things you could do now to begin preparing for a career in SEM?</w:t>
      </w:r>
      <w:r w:rsidDel="00000000" w:rsidR="00000000" w:rsidRPr="00000000">
        <w:rPr>
          <w:rtl w:val="0"/>
        </w:rPr>
      </w:r>
    </w:p>
    <w:p w:rsidR="00000000" w:rsidDel="00000000" w:rsidP="00000000" w:rsidRDefault="00000000" w:rsidRPr="00000000" w14:paraId="00000077">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78">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79">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7A">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7B">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7C">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7D">
      <w:pPr>
        <w:pStyle w:val="Heading3"/>
        <w:rPr>
          <w:vertAlign w:val="baseline"/>
        </w:rPr>
      </w:pPr>
      <w:bookmarkStart w:colFirst="0" w:colLast="0" w:name="_heading=h.2vor4mt" w:id="10"/>
      <w:bookmarkEnd w:id="10"/>
      <w:r w:rsidDel="00000000" w:rsidR="00000000" w:rsidRPr="00000000">
        <w:rPr>
          <w:rtl w:val="0"/>
        </w:rPr>
        <w:t xml:space="preserve">Employment Tools</w:t>
      </w:r>
      <w:r w:rsidDel="00000000" w:rsidR="00000000" w:rsidRPr="00000000">
        <w:rPr>
          <w:rtl w:val="0"/>
        </w:rPr>
      </w:r>
    </w:p>
    <w:p w:rsidR="00000000" w:rsidDel="00000000" w:rsidP="00000000" w:rsidRDefault="00000000" w:rsidRPr="00000000" w14:paraId="0000007E">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examples of employment tools?</w:t>
      </w:r>
      <w:r w:rsidDel="00000000" w:rsidR="00000000" w:rsidRPr="00000000">
        <w:rPr>
          <w:rtl w:val="0"/>
        </w:rPr>
      </w:r>
    </w:p>
    <w:p w:rsidR="00000000" w:rsidDel="00000000" w:rsidP="00000000" w:rsidRDefault="00000000" w:rsidRPr="00000000" w14:paraId="0000007F">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80">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81">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82">
      <w:pPr>
        <w:pStyle w:val="Heading3"/>
        <w:rPr>
          <w:vertAlign w:val="baseline"/>
        </w:rPr>
      </w:pPr>
      <w:bookmarkStart w:colFirst="0" w:colLast="0" w:name="_heading=h.1au1eum" w:id="11"/>
      <w:bookmarkEnd w:id="11"/>
      <w:r w:rsidDel="00000000" w:rsidR="00000000" w:rsidRPr="00000000">
        <w:rPr>
          <w:rtl w:val="0"/>
        </w:rPr>
        <w:t xml:space="preserve">Employment Tools</w:t>
      </w:r>
      <w:r w:rsidDel="00000000" w:rsidR="00000000" w:rsidRPr="00000000">
        <w:rPr>
          <w:rtl w:val="0"/>
        </w:rPr>
      </w:r>
    </w:p>
    <w:p w:rsidR="00000000" w:rsidDel="00000000" w:rsidP="00000000" w:rsidRDefault="00000000" w:rsidRPr="00000000" w14:paraId="00000083">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career development?</w:t>
      </w:r>
      <w:r w:rsidDel="00000000" w:rsidR="00000000" w:rsidRPr="00000000">
        <w:rPr>
          <w:rtl w:val="0"/>
        </w:rPr>
      </w:r>
    </w:p>
    <w:p w:rsidR="00000000" w:rsidDel="00000000" w:rsidP="00000000" w:rsidRDefault="00000000" w:rsidRPr="00000000" w14:paraId="00000084">
      <w:pPr>
        <w:spacing w:after="200" w:lineRule="auto"/>
        <w:ind w:right="0"/>
        <w:rPr>
          <w:b w:val="1"/>
        </w:rPr>
      </w:pPr>
      <w:r w:rsidDel="00000000" w:rsidR="00000000" w:rsidRPr="00000000">
        <w:rPr>
          <w:rtl w:val="0"/>
        </w:rPr>
      </w:r>
    </w:p>
    <w:p w:rsidR="00000000" w:rsidDel="00000000" w:rsidP="00000000" w:rsidRDefault="00000000" w:rsidRPr="00000000" w14:paraId="00000085">
      <w:pPr>
        <w:spacing w:after="200" w:lineRule="auto"/>
        <w:ind w:right="0"/>
        <w:rPr>
          <w:b w:val="1"/>
        </w:rPr>
      </w:pPr>
      <w:r w:rsidDel="00000000" w:rsidR="00000000" w:rsidRPr="00000000">
        <w:rPr>
          <w:rtl w:val="0"/>
        </w:rPr>
      </w:r>
    </w:p>
    <w:p w:rsidR="00000000" w:rsidDel="00000000" w:rsidP="00000000" w:rsidRDefault="00000000" w:rsidRPr="00000000" w14:paraId="00000086">
      <w:pPr>
        <w:spacing w:after="200" w:lineRule="auto"/>
        <w:ind w:right="0"/>
        <w:rPr>
          <w:b w:val="1"/>
        </w:rPr>
      </w:pPr>
      <w:r w:rsidDel="00000000" w:rsidR="00000000" w:rsidRPr="00000000">
        <w:rPr>
          <w:rtl w:val="0"/>
        </w:rPr>
      </w:r>
    </w:p>
    <w:p w:rsidR="00000000" w:rsidDel="00000000" w:rsidP="00000000" w:rsidRDefault="00000000" w:rsidRPr="00000000" w14:paraId="00000087">
      <w:pPr>
        <w:spacing w:after="200" w:lineRule="auto"/>
        <w:ind w:right="0"/>
        <w:rPr>
          <w:b w:val="1"/>
        </w:rPr>
      </w:pPr>
      <w:r w:rsidDel="00000000" w:rsidR="00000000" w:rsidRPr="00000000">
        <w:rPr>
          <w:rtl w:val="0"/>
        </w:rPr>
        <w:t xml:space="preserve">What is a </w:t>
      </w:r>
      <w:r w:rsidDel="00000000" w:rsidR="00000000" w:rsidRPr="00000000">
        <w:rPr>
          <w:b w:val="1"/>
          <w:rtl w:val="0"/>
        </w:rPr>
        <w:t xml:space="preserve">personal brand? </w:t>
      </w:r>
    </w:p>
    <w:p w:rsidR="00000000" w:rsidDel="00000000" w:rsidP="00000000" w:rsidRDefault="00000000" w:rsidRPr="00000000" w14:paraId="00000088">
      <w:pPr>
        <w:spacing w:after="200" w:lineRule="auto"/>
        <w:ind w:right="0"/>
        <w:rPr>
          <w:b w:val="1"/>
        </w:rPr>
      </w:pPr>
      <w:r w:rsidDel="00000000" w:rsidR="00000000" w:rsidRPr="00000000">
        <w:rPr>
          <w:rtl w:val="0"/>
        </w:rPr>
      </w:r>
    </w:p>
    <w:p w:rsidR="00000000" w:rsidDel="00000000" w:rsidP="00000000" w:rsidRDefault="00000000" w:rsidRPr="00000000" w14:paraId="00000089">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ways you can build your personal brand?</w:t>
      </w:r>
      <w:r w:rsidDel="00000000" w:rsidR="00000000" w:rsidRPr="00000000">
        <w:rPr>
          <w:rtl w:val="0"/>
        </w:rPr>
      </w:r>
    </w:p>
    <w:p w:rsidR="00000000" w:rsidDel="00000000" w:rsidP="00000000" w:rsidRDefault="00000000" w:rsidRPr="00000000" w14:paraId="0000008A">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8B">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8C">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8D">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8E">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8F">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Careful preparation for an interview is overrated.</w:t>
      </w:r>
      <w:r w:rsidDel="00000000" w:rsidR="00000000" w:rsidRPr="00000000">
        <w:rPr>
          <w:rtl w:val="0"/>
        </w:rPr>
      </w:r>
    </w:p>
    <w:p w:rsidR="00000000" w:rsidDel="00000000" w:rsidP="00000000" w:rsidRDefault="00000000" w:rsidRPr="00000000" w14:paraId="00000090">
      <w:pPr>
        <w:spacing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three tips for interview prep?</w:t>
      </w:r>
      <w:r w:rsidDel="00000000" w:rsidR="00000000" w:rsidRPr="00000000">
        <w:rPr>
          <w:rtl w:val="0"/>
        </w:rPr>
      </w:r>
    </w:p>
    <w:p w:rsidR="00000000" w:rsidDel="00000000" w:rsidP="00000000" w:rsidRDefault="00000000" w:rsidRPr="00000000" w14:paraId="00000091">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92">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93">
      <w:pPr>
        <w:spacing w:after="400" w:lineRule="auto"/>
        <w:ind w:right="0"/>
        <w:rPr/>
      </w:pPr>
      <w:r w:rsidDel="00000000" w:rsidR="00000000" w:rsidRPr="00000000">
        <w:rPr>
          <w:rtl w:val="0"/>
        </w:rPr>
        <w:t xml:space="preserve">3.</w:t>
      </w:r>
    </w:p>
    <w:p w:rsidR="00000000" w:rsidDel="00000000" w:rsidP="00000000" w:rsidRDefault="00000000" w:rsidRPr="00000000" w14:paraId="00000094">
      <w:pPr>
        <w:spacing w:after="400" w:lineRule="auto"/>
        <w:ind w:right="0"/>
        <w:rPr/>
      </w:pPr>
      <w:r w:rsidDel="00000000" w:rsidR="00000000" w:rsidRPr="00000000">
        <w:rPr>
          <w:rtl w:val="0"/>
        </w:rPr>
      </w:r>
    </w:p>
    <w:p w:rsidR="00000000" w:rsidDel="00000000" w:rsidP="00000000" w:rsidRDefault="00000000" w:rsidRPr="00000000" w14:paraId="00000095">
      <w:pPr>
        <w:spacing w:after="400" w:lineRule="auto"/>
        <w:ind w:right="0"/>
        <w:rPr/>
      </w:pPr>
      <w:r w:rsidDel="00000000" w:rsidR="00000000" w:rsidRPr="00000000">
        <w:rPr>
          <w:rtl w:val="0"/>
        </w:rPr>
      </w:r>
    </w:p>
    <w:p w:rsidR="00000000" w:rsidDel="00000000" w:rsidP="00000000" w:rsidRDefault="00000000" w:rsidRPr="00000000" w14:paraId="00000096">
      <w:pPr>
        <w:spacing w:after="400" w:lineRule="auto"/>
        <w:ind w:right="0"/>
        <w:rPr/>
      </w:pPr>
      <w:r w:rsidDel="00000000" w:rsidR="00000000" w:rsidRPr="00000000">
        <w:rPr>
          <w:rtl w:val="0"/>
        </w:rPr>
      </w:r>
    </w:p>
    <w:p w:rsidR="00000000" w:rsidDel="00000000" w:rsidP="00000000" w:rsidRDefault="00000000" w:rsidRPr="00000000" w14:paraId="00000097">
      <w:pPr>
        <w:spacing w:after="400" w:lineRule="auto"/>
        <w:ind w:right="0"/>
        <w:rPr/>
      </w:pPr>
      <w:r w:rsidDel="00000000" w:rsidR="00000000" w:rsidRPr="00000000">
        <w:rPr>
          <w:rtl w:val="0"/>
        </w:rPr>
      </w:r>
    </w:p>
    <w:p w:rsidR="00000000" w:rsidDel="00000000" w:rsidP="00000000" w:rsidRDefault="00000000" w:rsidRPr="00000000" w14:paraId="00000098">
      <w:pPr>
        <w:spacing w:after="400" w:lineRule="auto"/>
        <w:ind w:right="0"/>
        <w:rPr/>
      </w:pPr>
      <w:r w:rsidDel="00000000" w:rsidR="00000000" w:rsidRPr="00000000">
        <w:rPr>
          <w:rtl w:val="0"/>
        </w:rPr>
      </w:r>
    </w:p>
    <w:p w:rsidR="00000000" w:rsidDel="00000000" w:rsidP="00000000" w:rsidRDefault="00000000" w:rsidRPr="00000000" w14:paraId="00000099">
      <w:pPr>
        <w:pStyle w:val="Heading5"/>
        <w:rPr/>
      </w:pPr>
      <w:bookmarkStart w:colFirst="0" w:colLast="0" w:name="_heading=h.3utoxif" w:id="12"/>
      <w:bookmarkEnd w:id="12"/>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5"/>
        <w:rPr/>
      </w:pPr>
      <w:bookmarkStart w:colFirst="0" w:colLast="0" w:name="_heading=h.29yz7q8" w:id="13"/>
      <w:bookmarkEnd w:id="13"/>
      <w:r w:rsidDel="00000000" w:rsidR="00000000" w:rsidRPr="00000000">
        <w:rPr>
          <w:rtl w:val="0"/>
        </w:rPr>
        <w:t xml:space="preserve">LESSON 12.4</w:t>
        <w:tab/>
      </w:r>
    </w:p>
    <w:p w:rsidR="00000000" w:rsidDel="00000000" w:rsidP="00000000" w:rsidRDefault="00000000" w:rsidRPr="00000000" w14:paraId="0000009B">
      <w:pPr>
        <w:pStyle w:val="Heading1"/>
        <w:rPr>
          <w:rFonts w:ascii="Arial" w:cs="Arial" w:eastAsia="Arial" w:hAnsi="Arial"/>
          <w:b w:val="0"/>
          <w:color w:val="000000"/>
          <w:sz w:val="22"/>
          <w:szCs w:val="22"/>
        </w:rPr>
      </w:pPr>
      <w:bookmarkStart w:colFirst="0" w:colLast="0" w:name="_heading=h.p49hy1" w:id="14"/>
      <w:bookmarkEnd w:id="14"/>
      <w:r w:rsidDel="00000000" w:rsidR="00000000" w:rsidRPr="00000000">
        <w:rPr>
          <w:rtl w:val="0"/>
        </w:rPr>
        <w:t xml:space="preserve">Cover Letters &amp; Resumes</w:t>
      </w:r>
      <w:r w:rsidDel="00000000" w:rsidR="00000000" w:rsidRPr="00000000">
        <w:rPr>
          <w:rtl w:val="0"/>
        </w:rPr>
      </w:r>
    </w:p>
    <w:p w:rsidR="00000000" w:rsidDel="00000000" w:rsidP="00000000" w:rsidRDefault="00000000" w:rsidRPr="00000000" w14:paraId="0000009C">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D">
      <w:pPr>
        <w:spacing w:after="400"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cover letter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E">
      <w:pPr>
        <w:spacing w:after="400" w:before="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spacing w:after="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An effective cover letter will:</w:t>
      </w:r>
      <w:r w:rsidDel="00000000" w:rsidR="00000000" w:rsidRPr="00000000">
        <w:rPr>
          <w:rtl w:val="0"/>
        </w:rPr>
      </w:r>
    </w:p>
    <w:p w:rsidR="00000000" w:rsidDel="00000000" w:rsidP="00000000" w:rsidRDefault="00000000" w:rsidRPr="00000000" w14:paraId="000000A0">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1">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2">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3">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0A4">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A5">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Cover letters should:</w:t>
      </w:r>
      <w:r w:rsidDel="00000000" w:rsidR="00000000" w:rsidRPr="00000000">
        <w:rPr>
          <w:rtl w:val="0"/>
        </w:rPr>
      </w:r>
    </w:p>
    <w:p w:rsidR="00000000" w:rsidDel="00000000" w:rsidP="00000000" w:rsidRDefault="00000000" w:rsidRPr="00000000" w14:paraId="000000A6">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7">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8">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9">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 </w:t>
      </w:r>
      <w:r w:rsidDel="00000000" w:rsidR="00000000" w:rsidRPr="00000000">
        <w:rPr>
          <w:rtl w:val="0"/>
        </w:rPr>
      </w:r>
    </w:p>
    <w:p w:rsidR="00000000" w:rsidDel="00000000" w:rsidP="00000000" w:rsidRDefault="00000000" w:rsidRPr="00000000" w14:paraId="000000AA">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AB">
      <w:pPr>
        <w:spacing w:after="200" w:before="0" w:lineRule="auto"/>
        <w:ind w:right="0"/>
        <w:rPr/>
      </w:pPr>
      <w:r w:rsidDel="00000000" w:rsidR="00000000" w:rsidRPr="00000000">
        <w:rPr>
          <w:rtl w:val="0"/>
        </w:rPr>
        <w:t xml:space="preserve">6. </w:t>
      </w:r>
    </w:p>
    <w:p w:rsidR="00000000" w:rsidDel="00000000" w:rsidP="00000000" w:rsidRDefault="00000000" w:rsidRPr="00000000" w14:paraId="000000AC">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An effective resume will include:</w:t>
      </w:r>
      <w:r w:rsidDel="00000000" w:rsidR="00000000" w:rsidRPr="00000000">
        <w:rPr>
          <w:rtl w:val="0"/>
        </w:rPr>
      </w:r>
    </w:p>
    <w:p w:rsidR="00000000" w:rsidDel="00000000" w:rsidP="00000000" w:rsidRDefault="00000000" w:rsidRPr="00000000" w14:paraId="000000AE">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F">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0">
      <w:pPr>
        <w:spacing w:after="200"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1">
      <w:pPr>
        <w:spacing w:after="200" w:before="0" w:lineRule="auto"/>
        <w:ind w:right="0"/>
        <w:rPr/>
      </w:pPr>
      <w:r w:rsidDel="00000000" w:rsidR="00000000" w:rsidRPr="00000000">
        <w:rPr>
          <w:rtl w:val="0"/>
        </w:rPr>
        <w:t xml:space="preserve">4. </w:t>
      </w:r>
    </w:p>
    <w:p w:rsidR="00000000" w:rsidDel="00000000" w:rsidP="00000000" w:rsidRDefault="00000000" w:rsidRPr="00000000" w14:paraId="000000B2">
      <w:pPr>
        <w:pStyle w:val="Heading5"/>
        <w:rPr/>
      </w:pPr>
      <w:bookmarkStart w:colFirst="0" w:colLast="0" w:name="_heading=h.393x0lu" w:id="15"/>
      <w:bookmarkEnd w:id="15"/>
      <w:r w:rsidDel="00000000" w:rsidR="00000000" w:rsidRPr="00000000">
        <w:br w:type="page"/>
      </w:r>
      <w:r w:rsidDel="00000000" w:rsidR="00000000" w:rsidRPr="00000000">
        <w:rPr>
          <w:rtl w:val="0"/>
        </w:rPr>
      </w:r>
    </w:p>
    <w:p w:rsidR="00000000" w:rsidDel="00000000" w:rsidP="00000000" w:rsidRDefault="00000000" w:rsidRPr="00000000" w14:paraId="000000B3">
      <w:pPr>
        <w:pStyle w:val="Heading5"/>
        <w:rPr/>
      </w:pPr>
      <w:bookmarkStart w:colFirst="0" w:colLast="0" w:name="_heading=h.1o97atn" w:id="16"/>
      <w:bookmarkEnd w:id="16"/>
      <w:r w:rsidDel="00000000" w:rsidR="00000000" w:rsidRPr="00000000">
        <w:rPr>
          <w:rtl w:val="0"/>
        </w:rPr>
        <w:t xml:space="preserve">LESSON 12.5</w:t>
        <w:tab/>
      </w:r>
    </w:p>
    <w:p w:rsidR="00000000" w:rsidDel="00000000" w:rsidP="00000000" w:rsidRDefault="00000000" w:rsidRPr="00000000" w14:paraId="000000B4">
      <w:pPr>
        <w:pStyle w:val="Heading1"/>
        <w:rPr>
          <w:rFonts w:ascii="Arial" w:cs="Arial" w:eastAsia="Arial" w:hAnsi="Arial"/>
          <w:b w:val="0"/>
          <w:color w:val="000000"/>
          <w:sz w:val="22"/>
          <w:szCs w:val="22"/>
        </w:rPr>
      </w:pPr>
      <w:bookmarkStart w:colFirst="0" w:colLast="0" w:name="_heading=h.488uthg" w:id="17"/>
      <w:bookmarkEnd w:id="17"/>
      <w:r w:rsidDel="00000000" w:rsidR="00000000" w:rsidRPr="00000000">
        <w:rPr>
          <w:rtl w:val="0"/>
        </w:rPr>
        <w:t xml:space="preserve">The Job Market</w:t>
      </w:r>
      <w:r w:rsidDel="00000000" w:rsidR="00000000" w:rsidRPr="00000000">
        <w:rPr>
          <w:rtl w:val="0"/>
        </w:rPr>
      </w:r>
    </w:p>
    <w:p w:rsidR="00000000" w:rsidDel="00000000" w:rsidP="00000000" w:rsidRDefault="00000000" w:rsidRPr="00000000" w14:paraId="000000B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6">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br w:type="textWrapping"/>
        <w:t xml:space="preserve">True or false:</w:t>
      </w:r>
      <w:r w:rsidDel="00000000" w:rsidR="00000000" w:rsidRPr="00000000">
        <w:rPr>
          <w:rtl w:val="0"/>
        </w:rPr>
        <w:t xml:space="preserve">  Although the competition for careers in sports and entertainment business is fierce, the field has experienced and will continue to experience rapid growth.</w:t>
      </w:r>
      <w:r w:rsidDel="00000000" w:rsidR="00000000" w:rsidRPr="00000000">
        <w:rPr>
          <w:rtl w:val="0"/>
        </w:rPr>
      </w:r>
    </w:p>
    <w:p w:rsidR="00000000" w:rsidDel="00000000" w:rsidP="00000000" w:rsidRDefault="00000000" w:rsidRPr="00000000" w14:paraId="000000B7">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can you make yourself more marketable and continue to build your personal brand?</w:t>
      </w:r>
      <w:r w:rsidDel="00000000" w:rsidR="00000000" w:rsidRPr="00000000">
        <w:rPr>
          <w:rtl w:val="0"/>
        </w:rPr>
      </w:r>
    </w:p>
    <w:p w:rsidR="00000000" w:rsidDel="00000000" w:rsidP="00000000" w:rsidRDefault="00000000" w:rsidRPr="00000000" w14:paraId="000000B8">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9">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A">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B">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BC">
      <w:pPr>
        <w:spacing w:after="200" w:before="0" w:line="360" w:lineRule="auto"/>
        <w:ind w:right="0"/>
        <w:rPr/>
      </w:pPr>
      <w:r w:rsidDel="00000000" w:rsidR="00000000" w:rsidRPr="00000000">
        <w:rPr>
          <w:rtl w:val="0"/>
        </w:rPr>
        <w:t xml:space="preserve">5.</w:t>
      </w:r>
    </w:p>
    <w:p w:rsidR="00000000" w:rsidDel="00000000" w:rsidP="00000000" w:rsidRDefault="00000000" w:rsidRPr="00000000" w14:paraId="000000BD">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spacing w:after="200" w:before="0"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networking?</w:t>
      </w:r>
      <w:r w:rsidDel="00000000" w:rsidR="00000000" w:rsidRPr="00000000">
        <w:rPr>
          <w:rtl w:val="0"/>
        </w:rPr>
      </w:r>
    </w:p>
    <w:p w:rsidR="00000000" w:rsidDel="00000000" w:rsidP="00000000" w:rsidRDefault="00000000" w:rsidRPr="00000000" w14:paraId="000000BF">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spacing w:after="400" w:lineRule="auto"/>
        <w:ind w:right="0"/>
        <w:rPr/>
      </w:pPr>
      <w:r w:rsidDel="00000000" w:rsidR="00000000" w:rsidRPr="00000000">
        <w:rPr>
          <w:rtl w:val="0"/>
        </w:rPr>
        <w:t xml:space="preserve">What can you expect from a career in sports and entertainment?</w:t>
      </w:r>
    </w:p>
    <w:p w:rsidR="00000000" w:rsidDel="00000000" w:rsidP="00000000" w:rsidRDefault="00000000" w:rsidRPr="00000000" w14:paraId="000000C2">
      <w:pPr>
        <w:spacing w:after="400" w:lineRule="auto"/>
        <w:ind w:right="0"/>
        <w:rPr/>
      </w:pPr>
      <w:r w:rsidDel="00000000" w:rsidR="00000000" w:rsidRPr="00000000">
        <w:rPr>
          <w:rtl w:val="0"/>
        </w:rPr>
      </w:r>
    </w:p>
    <w:p w:rsidR="00000000" w:rsidDel="00000000" w:rsidP="00000000" w:rsidRDefault="00000000" w:rsidRPr="00000000" w14:paraId="000000C3">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spacing w:after="400" w:lineRule="auto"/>
        <w:ind w:right="0"/>
        <w:rPr/>
      </w:pPr>
      <w:r w:rsidDel="00000000" w:rsidR="00000000" w:rsidRPr="00000000">
        <w:rPr>
          <w:rtl w:val="0"/>
        </w:rPr>
        <w:t xml:space="preserve">How can an industry certification from Sports Career Consulting help you to kick start your career?</w:t>
      </w:r>
    </w:p>
    <w:p w:rsidR="00000000" w:rsidDel="00000000" w:rsidP="00000000" w:rsidRDefault="00000000" w:rsidRPr="00000000" w14:paraId="000000C5">
      <w:pPr>
        <w:spacing w:after="400" w:lineRule="auto"/>
        <w:ind w:right="0"/>
        <w:rPr/>
      </w:pPr>
      <w:r w:rsidDel="00000000" w:rsidR="00000000" w:rsidRPr="00000000">
        <w:rPr>
          <w:rtl w:val="0"/>
        </w:rPr>
      </w:r>
    </w:p>
    <w:p w:rsidR="00000000" w:rsidDel="00000000" w:rsidP="00000000" w:rsidRDefault="00000000" w:rsidRPr="00000000" w14:paraId="000000C6">
      <w:pPr>
        <w:spacing w:after="400" w:lineRule="auto"/>
        <w:ind w:right="0"/>
        <w:rPr/>
      </w:pPr>
      <w:r w:rsidDel="00000000" w:rsidR="00000000" w:rsidRPr="00000000">
        <w:rPr>
          <w:rtl w:val="0"/>
        </w:rPr>
      </w:r>
    </w:p>
    <w:p w:rsidR="00000000" w:rsidDel="00000000" w:rsidP="00000000" w:rsidRDefault="00000000" w:rsidRPr="00000000" w14:paraId="000000C7">
      <w:pPr>
        <w:pStyle w:val="Heading5"/>
        <w:rPr/>
      </w:pPr>
      <w:bookmarkStart w:colFirst="0" w:colLast="0" w:name="_heading=h.2ne53p9" w:id="18"/>
      <w:bookmarkEnd w:id="18"/>
      <w:r w:rsidDel="00000000" w:rsidR="00000000" w:rsidRPr="00000000">
        <w:br w:type="page"/>
      </w:r>
      <w:r w:rsidDel="00000000" w:rsidR="00000000" w:rsidRPr="00000000">
        <w:rPr>
          <w:rtl w:val="0"/>
        </w:rPr>
      </w:r>
    </w:p>
    <w:p w:rsidR="00000000" w:rsidDel="00000000" w:rsidP="00000000" w:rsidRDefault="00000000" w:rsidRPr="00000000" w14:paraId="000000C8">
      <w:pPr>
        <w:pStyle w:val="Heading1"/>
        <w:rPr>
          <w:rFonts w:ascii="Arial" w:cs="Arial" w:eastAsia="Arial" w:hAnsi="Arial"/>
          <w:b w:val="0"/>
          <w:color w:val="000000"/>
          <w:sz w:val="22"/>
          <w:szCs w:val="22"/>
        </w:rPr>
      </w:pPr>
      <w:bookmarkStart w:colFirst="0" w:colLast="0" w:name="_heading=h.12jfdx2" w:id="19"/>
      <w:bookmarkEnd w:id="19"/>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0C9">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A">
      <w:pPr>
        <w:spacing w:after="400" w:lineRule="auto"/>
        <w:ind w:right="0"/>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CC">
      <w:pPr>
        <w:spacing w:after="200" w:before="400" w:line="300" w:lineRule="auto"/>
        <w:ind w:right="0"/>
        <w:rPr/>
      </w:pPr>
      <w:r w:rsidDel="00000000" w:rsidR="00000000" w:rsidRPr="00000000">
        <w:rPr>
          <w:rtl w:val="0"/>
        </w:rPr>
      </w:r>
    </w:p>
    <w:p w:rsidR="00000000" w:rsidDel="00000000" w:rsidP="00000000" w:rsidRDefault="00000000" w:rsidRPr="00000000" w14:paraId="000000CD">
      <w:pPr>
        <w:ind w:right="0"/>
        <w:rPr/>
      </w:pPr>
      <w:r w:rsidDel="00000000" w:rsidR="00000000" w:rsidRPr="00000000">
        <w:rPr>
          <w:rtl w:val="0"/>
        </w:rPr>
      </w:r>
    </w:p>
    <w:p w:rsidR="00000000" w:rsidDel="00000000" w:rsidP="00000000" w:rsidRDefault="00000000" w:rsidRPr="00000000" w14:paraId="000000CE">
      <w:pPr>
        <w:ind w:right="0"/>
        <w:rPr/>
      </w:pPr>
      <w:r w:rsidDel="00000000" w:rsidR="00000000" w:rsidRPr="00000000">
        <w:rPr>
          <w:rtl w:val="0"/>
        </w:rPr>
      </w:r>
    </w:p>
    <w:p w:rsidR="00000000" w:rsidDel="00000000" w:rsidP="00000000" w:rsidRDefault="00000000" w:rsidRPr="00000000" w14:paraId="000000CF">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D0">
      <w:pPr>
        <w:ind w:right="0"/>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D1">
      <w:pPr>
        <w:spacing w:line="480" w:lineRule="auto"/>
        <w:ind w:right="0"/>
        <w:rPr/>
      </w:pPr>
      <w:r w:rsidDel="00000000" w:rsidR="00000000" w:rsidRPr="00000000">
        <w:br w:type="page"/>
      </w: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D3">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D4">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D5">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D6">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0D7">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8">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0D9">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A">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0DB">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rQack3l4TdSQFiK1XfcEm/8gQQ==">CgMxLjAyCWguMjR1ZmNvcjIIaC5qenBtd2syCWguMzN6ZDVrZDIJaC4xajRuZnM2MgloLjQzNGF5ZnoyCWguMmk5bDhuczIIaC54ZXZpdmwyCWguM2hlajFqZTIJaC4xd2p0YnI3MgloLjRnamd1ZjAyCWguMnZvcjRtdDIJaC4xYXUxZXVtMgloLjN1dG94aWYyCWguMjl5ejdxODIIaC5wNDloeTEyCWguMzkzeDBsdTIJaC4xbzk3YXRuMgloLjQ4OHV0aGcyCWguMm5lNTNwOTIJaC4xMmpmZHgyOAByITF3TG1VMVVuWVpyekZ2b1ZIUGh2VnBDR3p0OXFYdENJ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